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r w:rsidRPr="00921673">
        <w:rPr>
          <w:noProof/>
          <w:lang w:eastAsia="nl-NL"/>
        </w:rPr>
        <w:drawing>
          <wp:inline distT="0" distB="0" distL="0" distR="0" wp14:anchorId="1EE03A8D" wp14:editId="1B32E8CD">
            <wp:extent cx="2360951" cy="1143000"/>
            <wp:effectExtent l="0" t="0" r="1270" b="0"/>
            <wp:docPr id="2" name="Afbeelding 2" descr="\\MDF.local\MDF\RDS-Homedrive\mvanworkum\Downloads\MDF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F.local\MDF\RDS-Homedrive\mvanworkum\Downloads\MDF_logo_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031" cy="1154658"/>
                    </a:xfrm>
                    <a:prstGeom prst="rect">
                      <a:avLst/>
                    </a:prstGeom>
                    <a:noFill/>
                    <a:ln>
                      <a:noFill/>
                    </a:ln>
                  </pic:spPr>
                </pic:pic>
              </a:graphicData>
            </a:graphic>
          </wp:inline>
        </w:drawing>
      </w: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Default="00D961DD">
      <w:pPr>
        <w:rPr>
          <w:noProof/>
          <w:lang w:eastAsia="nl-NL"/>
        </w:rPr>
      </w:pPr>
    </w:p>
    <w:p w:rsidR="00D961DD" w:rsidRPr="00D961DD" w:rsidRDefault="00D961DD" w:rsidP="00D961DD">
      <w:pPr>
        <w:pStyle w:val="Kop1"/>
        <w:rPr>
          <w:b w:val="0"/>
          <w:noProof/>
          <w:sz w:val="144"/>
          <w:szCs w:val="144"/>
          <w:lang w:eastAsia="nl-NL"/>
        </w:rPr>
      </w:pPr>
      <w:r w:rsidRPr="00D961DD">
        <w:rPr>
          <w:b w:val="0"/>
          <w:noProof/>
          <w:sz w:val="144"/>
          <w:szCs w:val="144"/>
          <w:lang w:eastAsia="nl-NL"/>
        </w:rPr>
        <w:t>Kasboek</w:t>
      </w:r>
      <w:r w:rsidRPr="00D961DD">
        <w:rPr>
          <w:b w:val="0"/>
          <w:noProof/>
          <w:sz w:val="144"/>
          <w:szCs w:val="144"/>
          <w:lang w:eastAsia="nl-NL"/>
        </w:rPr>
        <w:br w:type="page"/>
      </w:r>
    </w:p>
    <w:p w:rsidR="00634A56" w:rsidRDefault="00634A56" w:rsidP="00634A56">
      <w:pPr>
        <w:jc w:val="both"/>
        <w:rPr>
          <w:noProof/>
          <w:lang w:eastAsia="nl-NL"/>
        </w:rPr>
      </w:pPr>
    </w:p>
    <w:p w:rsidR="001A5225" w:rsidRDefault="00082ED4" w:rsidP="001A5225">
      <w:pPr>
        <w:rPr>
          <w:rFonts w:cs="Arial"/>
          <w:sz w:val="28"/>
          <w:szCs w:val="28"/>
        </w:rPr>
      </w:pPr>
      <w:r w:rsidRPr="00921673">
        <w:rPr>
          <w:noProof/>
          <w:lang w:eastAsia="nl-NL"/>
        </w:rPr>
        <w:drawing>
          <wp:inline distT="0" distB="0" distL="0" distR="0" wp14:anchorId="67A88955" wp14:editId="47A96682">
            <wp:extent cx="2360951" cy="1143000"/>
            <wp:effectExtent l="0" t="0" r="1270" b="0"/>
            <wp:docPr id="1" name="Afbeelding 1" descr="\\MDF.local\MDF\RDS-Homedrive\mvanworkum\Downloads\MDF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F.local\MDF\RDS-Homedrive\mvanworkum\Downloads\MDF_logo_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031" cy="1154658"/>
                    </a:xfrm>
                    <a:prstGeom prst="rect">
                      <a:avLst/>
                    </a:prstGeom>
                    <a:noFill/>
                    <a:ln>
                      <a:noFill/>
                    </a:ln>
                  </pic:spPr>
                </pic:pic>
              </a:graphicData>
            </a:graphic>
          </wp:inline>
        </w:drawing>
      </w:r>
    </w:p>
    <w:p w:rsidR="00D961DD" w:rsidRDefault="00D961DD" w:rsidP="00917D2A">
      <w:pPr>
        <w:pStyle w:val="Kop2"/>
      </w:pPr>
    </w:p>
    <w:p w:rsidR="00EE64B7" w:rsidRPr="00EE64B7" w:rsidRDefault="00EE64B7" w:rsidP="00917D2A">
      <w:pPr>
        <w:pStyle w:val="Kop2"/>
      </w:pPr>
      <w:r w:rsidRPr="00EE64B7">
        <w:t>Instructie MDF-</w:t>
      </w:r>
      <w:r w:rsidR="00917D2A">
        <w:t xml:space="preserve"> k</w:t>
      </w:r>
      <w:r w:rsidRPr="00EE64B7">
        <w:t>asboek</w:t>
      </w:r>
    </w:p>
    <w:p w:rsidR="00917D2A" w:rsidRDefault="00917D2A" w:rsidP="00EE64B7">
      <w:pPr>
        <w:rPr>
          <w:szCs w:val="20"/>
        </w:rPr>
      </w:pPr>
    </w:p>
    <w:p w:rsidR="00EE64B7" w:rsidRPr="00EE64B7" w:rsidRDefault="00EE64B7" w:rsidP="00EE64B7">
      <w:pPr>
        <w:rPr>
          <w:szCs w:val="20"/>
        </w:rPr>
      </w:pPr>
      <w:r w:rsidRPr="00EE64B7">
        <w:rPr>
          <w:szCs w:val="20"/>
        </w:rPr>
        <w:t>Iedereen kent dit wel: gisteren heeft u nog geld gehaald en vandaag is het alweer op. Waar is het gebleven? Als u niet precies weet hoeveel geld u aan dagelijks uitgeeft en waaraan u het uitgeeft, is het aan te raden om deze uitgaven een tijdje bij te houden in een kasboek.</w:t>
      </w:r>
    </w:p>
    <w:p w:rsidR="00EE64B7" w:rsidRPr="00EE64B7" w:rsidRDefault="00EE64B7" w:rsidP="00EE64B7">
      <w:pPr>
        <w:rPr>
          <w:szCs w:val="20"/>
        </w:rPr>
      </w:pPr>
    </w:p>
    <w:p w:rsidR="00EE64B7" w:rsidRPr="00EE64B7" w:rsidRDefault="00EE64B7" w:rsidP="00EE64B7">
      <w:pPr>
        <w:rPr>
          <w:szCs w:val="20"/>
        </w:rPr>
      </w:pPr>
      <w:r w:rsidRPr="00EE64B7">
        <w:rPr>
          <w:szCs w:val="20"/>
        </w:rPr>
        <w:t>In het middengedeelte van het kasboekje treft u een maandbegroting aan. Zodra u weet wat uw gemiddelde huishoudelijke uitgaven zijn, kunt u deze invullen samen met uw inkomsten, vaste lasten en reserveringen zodat u een complete maandbegroting krijgt.</w:t>
      </w:r>
    </w:p>
    <w:p w:rsidR="00EE64B7" w:rsidRDefault="00EE64B7" w:rsidP="00EE64B7">
      <w:pPr>
        <w:pStyle w:val="Kop2"/>
      </w:pPr>
      <w:r w:rsidRPr="00EE64B7">
        <w:t>De voordelen van dit kasboek</w:t>
      </w:r>
    </w:p>
    <w:p w:rsidR="00917D2A" w:rsidRPr="00917D2A" w:rsidRDefault="00917D2A" w:rsidP="00917D2A"/>
    <w:p w:rsidR="00EE64B7" w:rsidRPr="00EE64B7" w:rsidRDefault="00EE64B7" w:rsidP="00EE64B7">
      <w:pPr>
        <w:pStyle w:val="Lijstalinea"/>
        <w:numPr>
          <w:ilvl w:val="0"/>
          <w:numId w:val="22"/>
        </w:numPr>
        <w:rPr>
          <w:szCs w:val="20"/>
        </w:rPr>
      </w:pPr>
      <w:r w:rsidRPr="00EE64B7">
        <w:rPr>
          <w:szCs w:val="20"/>
        </w:rPr>
        <w:t>U ziet duidelijk waar u uw geld aan uitgeeft.</w:t>
      </w:r>
    </w:p>
    <w:p w:rsidR="00EE64B7" w:rsidRPr="00EE64B7" w:rsidRDefault="00EE64B7" w:rsidP="00EE64B7">
      <w:pPr>
        <w:pStyle w:val="Lijstalinea"/>
        <w:numPr>
          <w:ilvl w:val="0"/>
          <w:numId w:val="22"/>
        </w:numPr>
        <w:rPr>
          <w:szCs w:val="20"/>
        </w:rPr>
      </w:pPr>
      <w:r w:rsidRPr="00EE64B7">
        <w:rPr>
          <w:szCs w:val="20"/>
        </w:rPr>
        <w:t>U gaat meestal vanzelf minder uitgeven.</w:t>
      </w:r>
    </w:p>
    <w:p w:rsidR="00EE64B7" w:rsidRPr="00EE64B7" w:rsidRDefault="00EE64B7" w:rsidP="00EE64B7">
      <w:pPr>
        <w:pStyle w:val="Lijstalinea"/>
        <w:numPr>
          <w:ilvl w:val="0"/>
          <w:numId w:val="22"/>
        </w:numPr>
        <w:rPr>
          <w:szCs w:val="20"/>
        </w:rPr>
      </w:pPr>
      <w:r w:rsidRPr="00EE64B7">
        <w:rPr>
          <w:szCs w:val="20"/>
        </w:rPr>
        <w:t>U geeft uw geld bewuster uit.</w:t>
      </w:r>
    </w:p>
    <w:p w:rsidR="00EE64B7" w:rsidRPr="00EE64B7" w:rsidRDefault="00EE64B7" w:rsidP="00EE64B7">
      <w:pPr>
        <w:pStyle w:val="Lijstalinea"/>
        <w:numPr>
          <w:ilvl w:val="0"/>
          <w:numId w:val="22"/>
        </w:numPr>
        <w:rPr>
          <w:szCs w:val="20"/>
        </w:rPr>
      </w:pPr>
      <w:r w:rsidRPr="00EE64B7">
        <w:rPr>
          <w:szCs w:val="20"/>
        </w:rPr>
        <w:t>U kunt beter beoordelen of u kunt besparen.</w:t>
      </w:r>
    </w:p>
    <w:p w:rsidR="00EE64B7" w:rsidRDefault="00EE64B7" w:rsidP="00EE64B7">
      <w:pPr>
        <w:jc w:val="both"/>
        <w:rPr>
          <w:sz w:val="24"/>
        </w:rPr>
      </w:pPr>
    </w:p>
    <w:p w:rsidR="00EE64B7" w:rsidRDefault="00EE64B7" w:rsidP="00EE64B7">
      <w:pPr>
        <w:jc w:val="both"/>
        <w:rPr>
          <w:b/>
          <w:sz w:val="28"/>
          <w:szCs w:val="28"/>
        </w:rPr>
      </w:pPr>
    </w:p>
    <w:p w:rsidR="00EE64B7" w:rsidRDefault="00EE64B7" w:rsidP="00EE64B7">
      <w:pPr>
        <w:jc w:val="both"/>
        <w:rPr>
          <w:b/>
          <w:sz w:val="28"/>
          <w:szCs w:val="28"/>
        </w:rPr>
      </w:pPr>
    </w:p>
    <w:p w:rsidR="00EE64B7" w:rsidRDefault="00EE64B7" w:rsidP="00EE64B7">
      <w:pPr>
        <w:jc w:val="both"/>
        <w:rPr>
          <w:b/>
          <w:sz w:val="28"/>
          <w:szCs w:val="28"/>
        </w:rPr>
      </w:pPr>
    </w:p>
    <w:p w:rsidR="00EE64B7" w:rsidRDefault="00EE64B7" w:rsidP="00EE64B7">
      <w:pPr>
        <w:pStyle w:val="Kop2"/>
        <w:rPr>
          <w:sz w:val="24"/>
          <w:szCs w:val="24"/>
        </w:rPr>
      </w:pPr>
      <w:r>
        <w:t>Zo werkt</w:t>
      </w:r>
      <w:r w:rsidRPr="00F7141A">
        <w:t xml:space="preserve"> het kasboek</w:t>
      </w:r>
    </w:p>
    <w:p w:rsidR="00917D2A" w:rsidRDefault="00917D2A" w:rsidP="00EE64B7"/>
    <w:p w:rsidR="00EE64B7" w:rsidRDefault="00EE64B7" w:rsidP="00EE64B7">
      <w:r>
        <w:t xml:space="preserve">In het kasboek wordt uitgegaan van 7 soorten huishoudelijke uitgaven. Alle vaste lasten zoals telefoonkosten, verzekeringen, huur, energie, water, </w:t>
      </w:r>
      <w:proofErr w:type="spellStart"/>
      <w:r>
        <w:t>etc</w:t>
      </w:r>
      <w:proofErr w:type="spellEnd"/>
      <w:r>
        <w:t>, etc., hoeft u niet te vermelden in het kasboek. Op bladzijde  4 en 5 ziet u een voorbeeld van een ingevuld kasboek.</w:t>
      </w:r>
    </w:p>
    <w:p w:rsidR="00EE64B7" w:rsidRDefault="00EE64B7" w:rsidP="00EE64B7"/>
    <w:p w:rsidR="00EE64B7" w:rsidRDefault="00EE64B7" w:rsidP="00EE64B7">
      <w:r>
        <w:t>Hieronder ziet u de 7 soorten huishoudelijke uitgaven en wat specifiek onder welke uitgavengroep valt.</w:t>
      </w:r>
    </w:p>
    <w:p w:rsidR="00EE64B7" w:rsidRDefault="00EE64B7" w:rsidP="00EE64B7">
      <w:pPr>
        <w:jc w:val="both"/>
        <w:rPr>
          <w:sz w:val="24"/>
        </w:rPr>
      </w:pPr>
    </w:p>
    <w:tbl>
      <w:tblPr>
        <w:tblStyle w:val="Tabelraster"/>
        <w:tblW w:w="0" w:type="auto"/>
        <w:tblLook w:val="04A0" w:firstRow="1" w:lastRow="0" w:firstColumn="1" w:lastColumn="0" w:noHBand="0" w:noVBand="1"/>
      </w:tblPr>
      <w:tblGrid>
        <w:gridCol w:w="1953"/>
        <w:gridCol w:w="4685"/>
      </w:tblGrid>
      <w:tr w:rsidR="00EE64B7" w:rsidTr="00EE64B7">
        <w:tc>
          <w:tcPr>
            <w:tcW w:w="1980" w:type="dxa"/>
            <w:vAlign w:val="bottom"/>
          </w:tcPr>
          <w:p w:rsidR="00EE64B7" w:rsidRPr="00EE64B7" w:rsidRDefault="00EE64B7" w:rsidP="00EE64B7">
            <w:pPr>
              <w:pStyle w:val="Kop3"/>
              <w:outlineLvl w:val="2"/>
              <w:rPr>
                <w:szCs w:val="22"/>
              </w:rPr>
            </w:pPr>
            <w:r w:rsidRPr="00EE64B7">
              <w:rPr>
                <w:szCs w:val="22"/>
              </w:rPr>
              <w:t>Voeding</w:t>
            </w:r>
          </w:p>
        </w:tc>
        <w:tc>
          <w:tcPr>
            <w:tcW w:w="5054" w:type="dxa"/>
          </w:tcPr>
          <w:p w:rsidR="00EE64B7" w:rsidRDefault="00EE64B7" w:rsidP="00EE64B7">
            <w:r>
              <w:t>Dagelijkse boodschappen, broodje onderweg (let op: noteer restaurant- of cafébezoek bij Vrije tijd)</w:t>
            </w:r>
          </w:p>
        </w:tc>
      </w:tr>
      <w:tr w:rsidR="00EE64B7" w:rsidTr="00EE64B7">
        <w:tc>
          <w:tcPr>
            <w:tcW w:w="1980" w:type="dxa"/>
            <w:vAlign w:val="bottom"/>
          </w:tcPr>
          <w:p w:rsidR="00EE64B7" w:rsidRPr="00EE64B7" w:rsidRDefault="00EE64B7" w:rsidP="00107185">
            <w:pPr>
              <w:rPr>
                <w:b/>
                <w:color w:val="E57C3E"/>
                <w:sz w:val="22"/>
                <w:szCs w:val="22"/>
              </w:rPr>
            </w:pPr>
            <w:r w:rsidRPr="00EE64B7">
              <w:rPr>
                <w:b/>
                <w:color w:val="E57C3E"/>
                <w:sz w:val="22"/>
                <w:szCs w:val="22"/>
              </w:rPr>
              <w:t>Overige huishoudelijke uitgaven</w:t>
            </w:r>
          </w:p>
        </w:tc>
        <w:tc>
          <w:tcPr>
            <w:tcW w:w="5054" w:type="dxa"/>
          </w:tcPr>
          <w:p w:rsidR="00EE64B7" w:rsidRDefault="00EE64B7" w:rsidP="00EE64B7">
            <w:r>
              <w:t>Tandpasta, douchespullen, scheermesjes, shampoo, wasmiddel, schoonmaakmiddel,</w:t>
            </w:r>
          </w:p>
          <w:p w:rsidR="00EE64B7" w:rsidRDefault="00EE64B7" w:rsidP="00EE64B7">
            <w:r>
              <w:t>zakgeld, kosten voor huisdieren, cadeaus, huishoudelijke hulp, glazenwasser, roken, kapper.</w:t>
            </w:r>
          </w:p>
        </w:tc>
      </w:tr>
      <w:tr w:rsidR="00EE64B7" w:rsidTr="00EE64B7">
        <w:tc>
          <w:tcPr>
            <w:tcW w:w="1980" w:type="dxa"/>
            <w:vAlign w:val="bottom"/>
          </w:tcPr>
          <w:p w:rsidR="00EE64B7" w:rsidRPr="00EE64B7" w:rsidRDefault="00EE64B7" w:rsidP="00107185">
            <w:pPr>
              <w:rPr>
                <w:b/>
                <w:color w:val="E57C3E"/>
                <w:sz w:val="22"/>
                <w:szCs w:val="22"/>
              </w:rPr>
            </w:pPr>
            <w:r w:rsidRPr="00EE64B7">
              <w:rPr>
                <w:b/>
                <w:color w:val="E57C3E"/>
                <w:sz w:val="22"/>
                <w:szCs w:val="22"/>
              </w:rPr>
              <w:t>Kleding en schoenen</w:t>
            </w:r>
          </w:p>
        </w:tc>
        <w:tc>
          <w:tcPr>
            <w:tcW w:w="5054" w:type="dxa"/>
          </w:tcPr>
          <w:p w:rsidR="00EE64B7" w:rsidRDefault="00EE64B7" w:rsidP="00EE64B7">
            <w:r>
              <w:t>(Sport)kleding, ondergoed, (sport)schoenen, schoenmaker.</w:t>
            </w:r>
          </w:p>
        </w:tc>
      </w:tr>
      <w:tr w:rsidR="00EE64B7" w:rsidTr="00EE64B7">
        <w:tc>
          <w:tcPr>
            <w:tcW w:w="1980" w:type="dxa"/>
            <w:vAlign w:val="bottom"/>
          </w:tcPr>
          <w:p w:rsidR="00EE64B7" w:rsidRPr="00EE64B7" w:rsidRDefault="00EE64B7" w:rsidP="00107185">
            <w:pPr>
              <w:rPr>
                <w:b/>
                <w:color w:val="E57C3E"/>
                <w:sz w:val="22"/>
                <w:szCs w:val="22"/>
              </w:rPr>
            </w:pPr>
            <w:r w:rsidRPr="00EE64B7">
              <w:rPr>
                <w:b/>
                <w:color w:val="E57C3E"/>
                <w:sz w:val="22"/>
                <w:szCs w:val="22"/>
              </w:rPr>
              <w:t>Vervoer</w:t>
            </w:r>
          </w:p>
        </w:tc>
        <w:tc>
          <w:tcPr>
            <w:tcW w:w="5054" w:type="dxa"/>
          </w:tcPr>
          <w:p w:rsidR="00EE64B7" w:rsidRDefault="00EE64B7" w:rsidP="00EE64B7">
            <w:r>
              <w:t>Brandstofkosten, kosten openbaar vervoer, reparaties aan fiets of auto.</w:t>
            </w:r>
          </w:p>
        </w:tc>
      </w:tr>
      <w:tr w:rsidR="00EE64B7" w:rsidTr="00EE64B7">
        <w:tc>
          <w:tcPr>
            <w:tcW w:w="1980" w:type="dxa"/>
            <w:vAlign w:val="bottom"/>
          </w:tcPr>
          <w:p w:rsidR="00EE64B7" w:rsidRPr="00EE64B7" w:rsidRDefault="00EE64B7" w:rsidP="00107185">
            <w:pPr>
              <w:rPr>
                <w:b/>
                <w:color w:val="E57C3E"/>
                <w:sz w:val="22"/>
                <w:szCs w:val="22"/>
              </w:rPr>
            </w:pPr>
            <w:r w:rsidRPr="00EE64B7">
              <w:rPr>
                <w:b/>
                <w:color w:val="E57C3E"/>
                <w:sz w:val="22"/>
                <w:szCs w:val="22"/>
              </w:rPr>
              <w:t>Vrije tijd</w:t>
            </w:r>
          </w:p>
        </w:tc>
        <w:tc>
          <w:tcPr>
            <w:tcW w:w="5054" w:type="dxa"/>
          </w:tcPr>
          <w:p w:rsidR="00EE64B7" w:rsidRDefault="00EE64B7" w:rsidP="00EE64B7">
            <w:r>
              <w:t>Uitgaan, film, theater, sauna, zwembad, restaurant, café, uitstapjes met het gezin, vakanties</w:t>
            </w:r>
          </w:p>
        </w:tc>
      </w:tr>
      <w:tr w:rsidR="00EE64B7" w:rsidTr="00EE64B7">
        <w:tc>
          <w:tcPr>
            <w:tcW w:w="1980" w:type="dxa"/>
            <w:vAlign w:val="bottom"/>
          </w:tcPr>
          <w:p w:rsidR="00EE64B7" w:rsidRPr="00EE64B7" w:rsidRDefault="00EE64B7" w:rsidP="00107185">
            <w:pPr>
              <w:rPr>
                <w:b/>
                <w:color w:val="E57C3E"/>
                <w:sz w:val="22"/>
                <w:szCs w:val="22"/>
              </w:rPr>
            </w:pPr>
            <w:r w:rsidRPr="00EE64B7">
              <w:rPr>
                <w:b/>
                <w:color w:val="E57C3E"/>
                <w:sz w:val="22"/>
                <w:szCs w:val="22"/>
              </w:rPr>
              <w:t>Onderhoud aan huis en tuin</w:t>
            </w:r>
          </w:p>
        </w:tc>
        <w:tc>
          <w:tcPr>
            <w:tcW w:w="5054" w:type="dxa"/>
          </w:tcPr>
          <w:p w:rsidR="00EE64B7" w:rsidRDefault="00EE64B7" w:rsidP="00EE64B7">
            <w:r>
              <w:t>Reparaties in/om het huis, vervanging van onderdelen in uw huis, tuinonderhoud, bloemen en planten, inventaris (zoals meubels, apparaten, servies)</w:t>
            </w:r>
          </w:p>
        </w:tc>
      </w:tr>
      <w:tr w:rsidR="00EE64B7" w:rsidTr="00EE64B7">
        <w:tc>
          <w:tcPr>
            <w:tcW w:w="1980" w:type="dxa"/>
            <w:vAlign w:val="bottom"/>
          </w:tcPr>
          <w:p w:rsidR="00EE64B7" w:rsidRPr="00EE64B7" w:rsidRDefault="00EE64B7" w:rsidP="00107185">
            <w:pPr>
              <w:rPr>
                <w:b/>
                <w:color w:val="E57C3E"/>
                <w:sz w:val="22"/>
                <w:szCs w:val="22"/>
              </w:rPr>
            </w:pPr>
            <w:r w:rsidRPr="00EE64B7">
              <w:rPr>
                <w:b/>
                <w:color w:val="E57C3E"/>
                <w:sz w:val="22"/>
                <w:szCs w:val="22"/>
              </w:rPr>
              <w:t>Overig</w:t>
            </w:r>
          </w:p>
        </w:tc>
        <w:tc>
          <w:tcPr>
            <w:tcW w:w="5054" w:type="dxa"/>
          </w:tcPr>
          <w:p w:rsidR="00EE64B7" w:rsidRDefault="00EE64B7" w:rsidP="00EE64B7">
            <w:r>
              <w:t>Niet-vergoede ziekte- en apotheekkosten en uitgaven die niet in de andere categorieën vallen.</w:t>
            </w:r>
          </w:p>
        </w:tc>
      </w:tr>
    </w:tbl>
    <w:p w:rsidR="00EE64B7" w:rsidRDefault="00EE64B7" w:rsidP="00EE64B7">
      <w:pPr>
        <w:jc w:val="both"/>
        <w:rPr>
          <w:sz w:val="24"/>
        </w:rPr>
      </w:pPr>
    </w:p>
    <w:p w:rsidR="00EE64B7" w:rsidRPr="00917D2A" w:rsidRDefault="00EE64B7" w:rsidP="00EE64B7">
      <w:pPr>
        <w:jc w:val="both"/>
        <w:rPr>
          <w:szCs w:val="20"/>
        </w:rPr>
      </w:pPr>
      <w:r w:rsidRPr="00917D2A">
        <w:rPr>
          <w:szCs w:val="20"/>
        </w:rPr>
        <w:t>Noteert u steeds het weeknummer en tel steeds de groepstotalen op aan het eind van de week. Tel daarna het totaal van alle categorieën op en vul deze  links onderin in.</w:t>
      </w:r>
    </w:p>
    <w:p w:rsidR="00EE64B7" w:rsidRDefault="00EE64B7" w:rsidP="00EE64B7">
      <w:pPr>
        <w:jc w:val="both"/>
        <w:rPr>
          <w:sz w:val="24"/>
        </w:rPr>
      </w:pPr>
    </w:p>
    <w:p w:rsidR="00917D2A" w:rsidRDefault="00917D2A" w:rsidP="00EE64B7">
      <w:pPr>
        <w:jc w:val="both"/>
        <w:rPr>
          <w:b/>
          <w:sz w:val="28"/>
          <w:szCs w:val="28"/>
        </w:rPr>
      </w:pPr>
    </w:p>
    <w:p w:rsidR="00917D2A" w:rsidRDefault="00917D2A" w:rsidP="00EE64B7">
      <w:pPr>
        <w:jc w:val="both"/>
        <w:rPr>
          <w:b/>
          <w:sz w:val="28"/>
          <w:szCs w:val="28"/>
        </w:rPr>
      </w:pPr>
    </w:p>
    <w:p w:rsidR="00EE64B7" w:rsidRDefault="00EE64B7" w:rsidP="00917D2A">
      <w:pPr>
        <w:pStyle w:val="Kop2"/>
      </w:pPr>
      <w:r>
        <w:lastRenderedPageBreak/>
        <w:t>Waarom de huishoudelijke uitgaven bijhouden?</w:t>
      </w:r>
    </w:p>
    <w:p w:rsidR="00EE64B7" w:rsidRPr="00C21AB9" w:rsidRDefault="00EE64B7" w:rsidP="00EE64B7">
      <w:pPr>
        <w:jc w:val="both"/>
        <w:rPr>
          <w:sz w:val="24"/>
        </w:rPr>
      </w:pPr>
    </w:p>
    <w:p w:rsidR="00EE64B7" w:rsidRPr="00917D2A" w:rsidRDefault="00EE64B7" w:rsidP="00EE64B7">
      <w:pPr>
        <w:jc w:val="both"/>
        <w:rPr>
          <w:szCs w:val="20"/>
        </w:rPr>
      </w:pPr>
      <w:r w:rsidRPr="00917D2A">
        <w:rPr>
          <w:szCs w:val="20"/>
        </w:rPr>
        <w:t>Om goed zicht te krijgen op uw inkomsten en uitgaven moet er vaak een maandbegroting komen. Inkomen en de vaste lasten (huur, elektra zorgverzekering, etc.) zijn vaak duidelijk en vaste bedragen. Maar wat geeft u uit  aan voeding, uitgaan, roken of vervoer? Dat zijn vaak de lastige vragen bij het opstellen van een begroting.</w:t>
      </w:r>
    </w:p>
    <w:p w:rsidR="00EE64B7" w:rsidRPr="00917D2A" w:rsidRDefault="00EE64B7" w:rsidP="00EE64B7">
      <w:pPr>
        <w:jc w:val="both"/>
        <w:rPr>
          <w:szCs w:val="20"/>
        </w:rPr>
      </w:pPr>
      <w:r w:rsidRPr="00917D2A">
        <w:rPr>
          <w:szCs w:val="20"/>
        </w:rPr>
        <w:t>Door het bijhouden van het kasboekje kan je over een lagere periode bijhouden welke huishoudelijke uitgaven je wekelijks doet en hoe hoog de uitgaven zijn.</w:t>
      </w:r>
    </w:p>
    <w:p w:rsidR="00EE64B7" w:rsidRPr="00917D2A" w:rsidRDefault="00EE64B7" w:rsidP="00EE64B7">
      <w:pPr>
        <w:jc w:val="both"/>
        <w:rPr>
          <w:szCs w:val="20"/>
        </w:rPr>
      </w:pPr>
    </w:p>
    <w:p w:rsidR="00EE64B7" w:rsidRDefault="00EE64B7" w:rsidP="00EE64B7">
      <w:pPr>
        <w:jc w:val="both"/>
        <w:rPr>
          <w:sz w:val="24"/>
        </w:rPr>
      </w:pPr>
      <w:r w:rsidRPr="00917D2A">
        <w:rPr>
          <w:szCs w:val="20"/>
        </w:rPr>
        <w:t>Met de juiste informatie kan een begroting beter worden ingevuld en ontstaat er een beter zicht op de inkomsten en uitgaven.</w:t>
      </w:r>
    </w:p>
    <w:p w:rsidR="00EE64B7" w:rsidRDefault="00EE64B7" w:rsidP="00EE64B7">
      <w:pPr>
        <w:jc w:val="both"/>
        <w:rPr>
          <w:sz w:val="24"/>
        </w:rPr>
      </w:pPr>
    </w:p>
    <w:p w:rsidR="00EE64B7" w:rsidRDefault="00EE64B7" w:rsidP="00917D2A">
      <w:pPr>
        <w:pStyle w:val="Kop2"/>
      </w:pPr>
      <w:r>
        <w:t>Vergelijk uzelf met anderen met het Persoonlijke Budgetadvies van de Nibud.</w:t>
      </w:r>
    </w:p>
    <w:p w:rsidR="00EE64B7" w:rsidRDefault="00EE64B7" w:rsidP="00EE64B7">
      <w:pPr>
        <w:jc w:val="both"/>
        <w:rPr>
          <w:sz w:val="24"/>
        </w:rPr>
      </w:pPr>
    </w:p>
    <w:p w:rsidR="00EE64B7" w:rsidRDefault="00EE64B7" w:rsidP="00917D2A">
      <w:r>
        <w:t xml:space="preserve">Wilt u weten aan welke posten u meer uitgeeft dan gemiddeld? Gebruik dan de  tool: </w:t>
      </w:r>
      <w:hyperlink r:id="rId9" w:history="1">
        <w:r w:rsidRPr="00917D2A">
          <w:rPr>
            <w:rStyle w:val="Hyperlink"/>
            <w:szCs w:val="20"/>
          </w:rPr>
          <w:t>www.nibud.nl/persoonlijkbudgetadvies</w:t>
        </w:r>
      </w:hyperlink>
      <w:r w:rsidRPr="00917D2A">
        <w:rPr>
          <w:szCs w:val="20"/>
        </w:rPr>
        <w:t>.</w:t>
      </w:r>
      <w:r>
        <w:t xml:space="preserve"> Hier krijgt u een maandbegroting te zien met de gemiddelde uitgaven van een huishouden dat vergelijkbaar is met dat van u. U kunt ook uw eigen uitgaven invullen en vergelijken met die huishoudens. Zo kunt u doelen stellen en uw uitgaven eventueel bijsturen.</w:t>
      </w:r>
    </w:p>
    <w:p w:rsidR="00EE64B7" w:rsidRDefault="00EE64B7" w:rsidP="00917D2A"/>
    <w:p w:rsidR="00EE64B7" w:rsidRDefault="00EE64B7" w:rsidP="00917D2A">
      <w:pPr>
        <w:pStyle w:val="Kop2"/>
      </w:pPr>
      <w:r>
        <w:t xml:space="preserve">Bezuinigen op de vaste lasten kan ook </w:t>
      </w:r>
    </w:p>
    <w:p w:rsidR="00EE64B7" w:rsidRDefault="00EE64B7" w:rsidP="00917D2A">
      <w:r>
        <w:t xml:space="preserve">Op de site: </w:t>
      </w:r>
      <w:hyperlink r:id="rId10" w:history="1">
        <w:r w:rsidRPr="00917D2A">
          <w:rPr>
            <w:rStyle w:val="Hyperlink"/>
            <w:szCs w:val="20"/>
          </w:rPr>
          <w:t>www.mdf.startpuntgeldzaken.nl</w:t>
        </w:r>
      </w:hyperlink>
      <w:r w:rsidRPr="00917D2A">
        <w:rPr>
          <w:szCs w:val="20"/>
        </w:rPr>
        <w:t xml:space="preserve">  vindt u betrouwbare en onafhank</w:t>
      </w:r>
      <w:r>
        <w:t>elijke sites die u kunnen helpen bij het bezuinigen op de vaste lasten.</w:t>
      </w:r>
    </w:p>
    <w:p w:rsidR="00EE64B7" w:rsidRDefault="00EE64B7" w:rsidP="00EE64B7">
      <w:pPr>
        <w:jc w:val="both"/>
        <w:rPr>
          <w:sz w:val="24"/>
        </w:rPr>
      </w:pPr>
    </w:p>
    <w:p w:rsidR="00EE64B7" w:rsidRDefault="00EE64B7" w:rsidP="00EE64B7">
      <w:pPr>
        <w:jc w:val="both"/>
        <w:rPr>
          <w:sz w:val="24"/>
        </w:rPr>
      </w:pPr>
    </w:p>
    <w:p w:rsidR="00EE64B7" w:rsidRDefault="00EE64B7" w:rsidP="00EE64B7">
      <w:pPr>
        <w:jc w:val="both"/>
        <w:rPr>
          <w:sz w:val="24"/>
        </w:rPr>
      </w:pPr>
    </w:p>
    <w:p w:rsidR="00EE64B7" w:rsidRDefault="00EE64B7" w:rsidP="00EE64B7">
      <w:pPr>
        <w:jc w:val="both"/>
        <w:rPr>
          <w:sz w:val="24"/>
        </w:rPr>
      </w:pPr>
    </w:p>
    <w:p w:rsidR="00EE64B7" w:rsidRDefault="00EE64B7" w:rsidP="00EE64B7">
      <w:pPr>
        <w:jc w:val="both"/>
        <w:rPr>
          <w:sz w:val="24"/>
        </w:rPr>
      </w:pPr>
    </w:p>
    <w:p w:rsidR="00EE64B7" w:rsidRPr="00681449" w:rsidRDefault="00EE64B7" w:rsidP="00917D2A">
      <w:pPr>
        <w:pStyle w:val="Kop2"/>
      </w:pPr>
      <w:r w:rsidRPr="00681449">
        <w:t>Wat is normaal?</w:t>
      </w:r>
    </w:p>
    <w:p w:rsidR="00EE64B7" w:rsidRDefault="00EE64B7" w:rsidP="00EE64B7">
      <w:pPr>
        <w:jc w:val="both"/>
        <w:rPr>
          <w:sz w:val="24"/>
        </w:rPr>
      </w:pPr>
    </w:p>
    <w:p w:rsidR="00EE64B7" w:rsidRDefault="00EE64B7" w:rsidP="00917D2A">
      <w:r>
        <w:t>U kunt vaak onaangenaam verrast worden van de uitkomst van de optelsom van de door u gedane huishoudelijk uitgaven.  Het ene gezin kan ook meer uitgeven dan het andere gezin, simpelweg omdat er meer inkomsten zijn. Toch is er een ondergrens. Indien u maandelijks amper geld overhoudt om u of uw gezin te kunnen voeden dan is er een</w:t>
      </w:r>
      <w:r w:rsidR="00917D2A">
        <w:t xml:space="preserve"> </w:t>
      </w:r>
      <w:r>
        <w:t xml:space="preserve">probleem! </w:t>
      </w:r>
    </w:p>
    <w:p w:rsidR="00EE64B7" w:rsidRDefault="00EE64B7" w:rsidP="00917D2A"/>
    <w:p w:rsidR="00EE64B7" w:rsidRDefault="00EE64B7" w:rsidP="00917D2A">
      <w:r>
        <w:t xml:space="preserve">Het onderstaande tabel geeft aan wat Voedselbank Nederland als normen hanteert. Indien u minder geld overhoudt voor voeding per maand (uitgaande van 30 x 3 maaltijden en een tussendoortje per dag), dan vermeld </w:t>
      </w:r>
      <w:r w:rsidR="00917D2A">
        <w:t xml:space="preserve">staat </w:t>
      </w:r>
      <w:r>
        <w:t xml:space="preserve">in de onderstaande tabel, </w:t>
      </w:r>
      <w:r w:rsidR="00917D2A">
        <w:t xml:space="preserve">raden wij u aan dat u zich meldt bij </w:t>
      </w:r>
      <w:r>
        <w:t xml:space="preserve"> MDF.</w:t>
      </w:r>
    </w:p>
    <w:p w:rsidR="00EE64B7" w:rsidRDefault="00EE64B7" w:rsidP="00EE64B7">
      <w:pPr>
        <w:jc w:val="both"/>
        <w:rPr>
          <w:sz w:val="24"/>
        </w:rPr>
      </w:pPr>
    </w:p>
    <w:p w:rsidR="00EE64B7" w:rsidRDefault="00EE64B7" w:rsidP="00917D2A">
      <w:pPr>
        <w:pStyle w:val="Kop2"/>
      </w:pPr>
      <w:r>
        <w:t>Normen Voedselbank (2018)</w:t>
      </w:r>
    </w:p>
    <w:p w:rsidR="00917D2A" w:rsidRPr="00917D2A" w:rsidRDefault="00917D2A" w:rsidP="00917D2A"/>
    <w:tbl>
      <w:tblPr>
        <w:tblStyle w:val="Tabelraster"/>
        <w:tblW w:w="0" w:type="auto"/>
        <w:tblLook w:val="04A0" w:firstRow="1" w:lastRow="0" w:firstColumn="1" w:lastColumn="0" w:noHBand="0" w:noVBand="1"/>
      </w:tblPr>
      <w:tblGrid>
        <w:gridCol w:w="4403"/>
        <w:gridCol w:w="2235"/>
      </w:tblGrid>
      <w:tr w:rsidR="00EE64B7" w:rsidTr="00107185">
        <w:tc>
          <w:tcPr>
            <w:tcW w:w="4673" w:type="dxa"/>
          </w:tcPr>
          <w:p w:rsidR="00EE64B7" w:rsidRPr="00917D2A" w:rsidRDefault="00EE64B7" w:rsidP="00917D2A">
            <w:pPr>
              <w:rPr>
                <w:szCs w:val="20"/>
              </w:rPr>
            </w:pPr>
            <w:r w:rsidRPr="00917D2A">
              <w:rPr>
                <w:szCs w:val="20"/>
              </w:rPr>
              <w:t>1 volwassene</w:t>
            </w:r>
          </w:p>
        </w:tc>
        <w:tc>
          <w:tcPr>
            <w:tcW w:w="2361" w:type="dxa"/>
          </w:tcPr>
          <w:p w:rsidR="00EE64B7" w:rsidRPr="00917D2A" w:rsidRDefault="000165C9" w:rsidP="000165C9">
            <w:pPr>
              <w:rPr>
                <w:szCs w:val="20"/>
              </w:rPr>
            </w:pPr>
            <w:r>
              <w:rPr>
                <w:szCs w:val="20"/>
              </w:rPr>
              <w:t xml:space="preserve">€ </w:t>
            </w:r>
            <w:r w:rsidR="00EE64B7" w:rsidRPr="00917D2A">
              <w:rPr>
                <w:szCs w:val="20"/>
              </w:rPr>
              <w:t>215</w:t>
            </w:r>
            <w:r>
              <w:rPr>
                <w:szCs w:val="20"/>
              </w:rPr>
              <w:t>,-</w:t>
            </w:r>
            <w:r w:rsidR="00EE64B7" w:rsidRPr="00917D2A">
              <w:rPr>
                <w:szCs w:val="20"/>
              </w:rPr>
              <w:t xml:space="preserve"> per maand</w:t>
            </w:r>
          </w:p>
        </w:tc>
      </w:tr>
      <w:tr w:rsidR="00EE64B7" w:rsidTr="00107185">
        <w:tc>
          <w:tcPr>
            <w:tcW w:w="4673" w:type="dxa"/>
          </w:tcPr>
          <w:p w:rsidR="00EE64B7" w:rsidRPr="00917D2A" w:rsidRDefault="00EE64B7" w:rsidP="00917D2A">
            <w:pPr>
              <w:rPr>
                <w:szCs w:val="20"/>
              </w:rPr>
            </w:pPr>
            <w:r w:rsidRPr="00917D2A">
              <w:rPr>
                <w:szCs w:val="20"/>
              </w:rPr>
              <w:t>2 volwassenen</w:t>
            </w:r>
          </w:p>
        </w:tc>
        <w:tc>
          <w:tcPr>
            <w:tcW w:w="2361" w:type="dxa"/>
          </w:tcPr>
          <w:p w:rsidR="00EE64B7" w:rsidRPr="00917D2A" w:rsidRDefault="000165C9" w:rsidP="000165C9">
            <w:pPr>
              <w:rPr>
                <w:szCs w:val="20"/>
              </w:rPr>
            </w:pPr>
            <w:r>
              <w:rPr>
                <w:szCs w:val="20"/>
              </w:rPr>
              <w:t xml:space="preserve">€ </w:t>
            </w:r>
            <w:r w:rsidR="00EE64B7" w:rsidRPr="00917D2A">
              <w:rPr>
                <w:szCs w:val="20"/>
              </w:rPr>
              <w:t>300</w:t>
            </w:r>
            <w:r>
              <w:rPr>
                <w:szCs w:val="20"/>
              </w:rPr>
              <w:t>,-</w:t>
            </w:r>
            <w:r w:rsidR="00EE64B7" w:rsidRPr="00917D2A">
              <w:rPr>
                <w:szCs w:val="20"/>
              </w:rPr>
              <w:t xml:space="preserve"> per maand</w:t>
            </w:r>
          </w:p>
        </w:tc>
      </w:tr>
      <w:tr w:rsidR="00EE64B7" w:rsidTr="00107185">
        <w:tc>
          <w:tcPr>
            <w:tcW w:w="4673" w:type="dxa"/>
          </w:tcPr>
          <w:p w:rsidR="00EE64B7" w:rsidRPr="00917D2A" w:rsidRDefault="00EE64B7" w:rsidP="00917D2A">
            <w:pPr>
              <w:rPr>
                <w:szCs w:val="20"/>
              </w:rPr>
            </w:pPr>
            <w:r w:rsidRPr="00917D2A">
              <w:rPr>
                <w:szCs w:val="20"/>
              </w:rPr>
              <w:t>1 volwassene met 1 kind</w:t>
            </w:r>
          </w:p>
        </w:tc>
        <w:tc>
          <w:tcPr>
            <w:tcW w:w="2361" w:type="dxa"/>
          </w:tcPr>
          <w:p w:rsidR="00EE64B7" w:rsidRPr="00917D2A" w:rsidRDefault="000165C9" w:rsidP="000165C9">
            <w:pPr>
              <w:rPr>
                <w:szCs w:val="20"/>
              </w:rPr>
            </w:pPr>
            <w:r>
              <w:rPr>
                <w:szCs w:val="20"/>
              </w:rPr>
              <w:t xml:space="preserve">€ </w:t>
            </w:r>
            <w:r w:rsidR="00EE64B7" w:rsidRPr="00917D2A">
              <w:rPr>
                <w:szCs w:val="20"/>
              </w:rPr>
              <w:t>300</w:t>
            </w:r>
            <w:r>
              <w:rPr>
                <w:szCs w:val="20"/>
              </w:rPr>
              <w:t>,-</w:t>
            </w:r>
            <w:r w:rsidR="00EE64B7" w:rsidRPr="00917D2A">
              <w:rPr>
                <w:szCs w:val="20"/>
              </w:rPr>
              <w:t xml:space="preserve"> per maand</w:t>
            </w:r>
          </w:p>
        </w:tc>
      </w:tr>
      <w:tr w:rsidR="00EE64B7" w:rsidTr="00107185">
        <w:tc>
          <w:tcPr>
            <w:tcW w:w="4673" w:type="dxa"/>
          </w:tcPr>
          <w:p w:rsidR="00EE64B7" w:rsidRPr="00917D2A" w:rsidRDefault="00EE64B7" w:rsidP="00917D2A">
            <w:pPr>
              <w:rPr>
                <w:szCs w:val="20"/>
              </w:rPr>
            </w:pPr>
            <w:r w:rsidRPr="00917D2A">
              <w:rPr>
                <w:szCs w:val="20"/>
              </w:rPr>
              <w:t>1 volwassene met 2 kinderen</w:t>
            </w:r>
          </w:p>
        </w:tc>
        <w:tc>
          <w:tcPr>
            <w:tcW w:w="2361" w:type="dxa"/>
          </w:tcPr>
          <w:p w:rsidR="00EE64B7" w:rsidRPr="00917D2A" w:rsidRDefault="000165C9" w:rsidP="000165C9">
            <w:pPr>
              <w:rPr>
                <w:szCs w:val="20"/>
              </w:rPr>
            </w:pPr>
            <w:r>
              <w:rPr>
                <w:szCs w:val="20"/>
              </w:rPr>
              <w:t xml:space="preserve">€ </w:t>
            </w:r>
            <w:r w:rsidR="00EE64B7" w:rsidRPr="00917D2A">
              <w:rPr>
                <w:szCs w:val="20"/>
              </w:rPr>
              <w:t>385</w:t>
            </w:r>
            <w:r>
              <w:rPr>
                <w:szCs w:val="20"/>
              </w:rPr>
              <w:t>,-</w:t>
            </w:r>
            <w:r w:rsidR="00EE64B7" w:rsidRPr="00917D2A">
              <w:rPr>
                <w:szCs w:val="20"/>
              </w:rPr>
              <w:t xml:space="preserve"> </w:t>
            </w:r>
            <w:r>
              <w:rPr>
                <w:szCs w:val="20"/>
              </w:rPr>
              <w:t>p</w:t>
            </w:r>
            <w:r w:rsidR="00EE64B7" w:rsidRPr="00917D2A">
              <w:rPr>
                <w:szCs w:val="20"/>
              </w:rPr>
              <w:t>er maand</w:t>
            </w:r>
          </w:p>
        </w:tc>
      </w:tr>
      <w:tr w:rsidR="00EE64B7" w:rsidTr="00107185">
        <w:tc>
          <w:tcPr>
            <w:tcW w:w="4673" w:type="dxa"/>
          </w:tcPr>
          <w:p w:rsidR="00EE64B7" w:rsidRPr="00917D2A" w:rsidRDefault="00EE64B7" w:rsidP="00917D2A">
            <w:pPr>
              <w:rPr>
                <w:szCs w:val="20"/>
              </w:rPr>
            </w:pPr>
            <w:r w:rsidRPr="00917D2A">
              <w:rPr>
                <w:szCs w:val="20"/>
              </w:rPr>
              <w:t xml:space="preserve">2 volwassenen met 1 kind </w:t>
            </w:r>
          </w:p>
        </w:tc>
        <w:tc>
          <w:tcPr>
            <w:tcW w:w="2361" w:type="dxa"/>
          </w:tcPr>
          <w:p w:rsidR="00EE64B7" w:rsidRPr="00917D2A" w:rsidRDefault="000165C9" w:rsidP="000165C9">
            <w:pPr>
              <w:rPr>
                <w:szCs w:val="20"/>
              </w:rPr>
            </w:pPr>
            <w:r>
              <w:rPr>
                <w:szCs w:val="20"/>
              </w:rPr>
              <w:t xml:space="preserve">€ </w:t>
            </w:r>
            <w:r w:rsidR="00EE64B7" w:rsidRPr="00917D2A">
              <w:rPr>
                <w:szCs w:val="20"/>
              </w:rPr>
              <w:t>385</w:t>
            </w:r>
            <w:r>
              <w:rPr>
                <w:szCs w:val="20"/>
              </w:rPr>
              <w:t>,-</w:t>
            </w:r>
            <w:r w:rsidR="00EE64B7" w:rsidRPr="00917D2A">
              <w:rPr>
                <w:szCs w:val="20"/>
              </w:rPr>
              <w:t xml:space="preserve"> per maand</w:t>
            </w:r>
          </w:p>
        </w:tc>
      </w:tr>
      <w:tr w:rsidR="00EE64B7" w:rsidTr="00107185">
        <w:tc>
          <w:tcPr>
            <w:tcW w:w="4673" w:type="dxa"/>
          </w:tcPr>
          <w:p w:rsidR="00EE64B7" w:rsidRPr="00917D2A" w:rsidRDefault="00EE64B7" w:rsidP="00917D2A">
            <w:pPr>
              <w:rPr>
                <w:szCs w:val="20"/>
              </w:rPr>
            </w:pPr>
            <w:r w:rsidRPr="00917D2A">
              <w:rPr>
                <w:szCs w:val="20"/>
              </w:rPr>
              <w:t>2 volwassenen met 2 kinderen</w:t>
            </w:r>
          </w:p>
        </w:tc>
        <w:tc>
          <w:tcPr>
            <w:tcW w:w="2361" w:type="dxa"/>
          </w:tcPr>
          <w:p w:rsidR="00EE64B7" w:rsidRPr="00917D2A" w:rsidRDefault="000165C9" w:rsidP="000165C9">
            <w:pPr>
              <w:rPr>
                <w:szCs w:val="20"/>
              </w:rPr>
            </w:pPr>
            <w:r>
              <w:rPr>
                <w:szCs w:val="20"/>
              </w:rPr>
              <w:t xml:space="preserve">€ </w:t>
            </w:r>
            <w:r w:rsidR="00EE64B7" w:rsidRPr="00917D2A">
              <w:rPr>
                <w:szCs w:val="20"/>
              </w:rPr>
              <w:t>470</w:t>
            </w:r>
            <w:r>
              <w:rPr>
                <w:szCs w:val="20"/>
              </w:rPr>
              <w:t>,-</w:t>
            </w:r>
            <w:r w:rsidR="00EE64B7" w:rsidRPr="00917D2A">
              <w:rPr>
                <w:szCs w:val="20"/>
              </w:rPr>
              <w:t xml:space="preserve"> per maand</w:t>
            </w:r>
          </w:p>
        </w:tc>
      </w:tr>
      <w:tr w:rsidR="00EE64B7" w:rsidTr="00107185">
        <w:tc>
          <w:tcPr>
            <w:tcW w:w="4673" w:type="dxa"/>
          </w:tcPr>
          <w:p w:rsidR="00EE64B7" w:rsidRPr="00917D2A" w:rsidRDefault="00EE64B7" w:rsidP="00917D2A">
            <w:pPr>
              <w:rPr>
                <w:szCs w:val="20"/>
              </w:rPr>
            </w:pPr>
            <w:r w:rsidRPr="00917D2A">
              <w:rPr>
                <w:szCs w:val="20"/>
              </w:rPr>
              <w:t>1 volwassene met 3 kinderen</w:t>
            </w:r>
          </w:p>
        </w:tc>
        <w:tc>
          <w:tcPr>
            <w:tcW w:w="2361" w:type="dxa"/>
          </w:tcPr>
          <w:p w:rsidR="00EE64B7" w:rsidRPr="00917D2A" w:rsidRDefault="000165C9" w:rsidP="000165C9">
            <w:pPr>
              <w:rPr>
                <w:szCs w:val="20"/>
              </w:rPr>
            </w:pPr>
            <w:r>
              <w:rPr>
                <w:szCs w:val="20"/>
              </w:rPr>
              <w:t xml:space="preserve">€ </w:t>
            </w:r>
            <w:r w:rsidR="00EE64B7" w:rsidRPr="00917D2A">
              <w:rPr>
                <w:szCs w:val="20"/>
              </w:rPr>
              <w:t>470</w:t>
            </w:r>
            <w:r>
              <w:rPr>
                <w:szCs w:val="20"/>
              </w:rPr>
              <w:t>,-</w:t>
            </w:r>
            <w:r w:rsidR="00EE64B7" w:rsidRPr="00917D2A">
              <w:rPr>
                <w:szCs w:val="20"/>
              </w:rPr>
              <w:t xml:space="preserve"> per maand</w:t>
            </w:r>
          </w:p>
        </w:tc>
      </w:tr>
    </w:tbl>
    <w:p w:rsidR="00EE64B7" w:rsidRDefault="00EE64B7" w:rsidP="00EE64B7">
      <w:pPr>
        <w:jc w:val="both"/>
        <w:rPr>
          <w:sz w:val="24"/>
        </w:rPr>
      </w:pPr>
    </w:p>
    <w:p w:rsidR="00EE64B7" w:rsidRDefault="00EE64B7" w:rsidP="00917D2A">
      <w:r>
        <w:t xml:space="preserve">Uitgangspunt is voor 1 persoon </w:t>
      </w:r>
      <w:r w:rsidR="00917D2A">
        <w:t xml:space="preserve">€ </w:t>
      </w:r>
      <w:r>
        <w:t>215</w:t>
      </w:r>
      <w:r w:rsidR="00917D2A">
        <w:t>,-</w:t>
      </w:r>
      <w:r>
        <w:t xml:space="preserve"> per maand, elk extra persoon verhoogt dit bedrag met 85 euro per maand.</w:t>
      </w:r>
    </w:p>
    <w:p w:rsidR="00EE64B7" w:rsidRDefault="00EE64B7" w:rsidP="00EE64B7">
      <w:pPr>
        <w:jc w:val="both"/>
        <w:rPr>
          <w:sz w:val="24"/>
        </w:rPr>
      </w:pPr>
    </w:p>
    <w:p w:rsidR="00EE64B7" w:rsidRDefault="00EE64B7" w:rsidP="00EE64B7">
      <w:pPr>
        <w:jc w:val="both"/>
        <w:rPr>
          <w:sz w:val="24"/>
        </w:rPr>
      </w:pPr>
    </w:p>
    <w:p w:rsidR="00EE64B7" w:rsidRDefault="00EE64B7" w:rsidP="00EE64B7">
      <w:pPr>
        <w:jc w:val="both"/>
        <w:rPr>
          <w:sz w:val="24"/>
        </w:rPr>
      </w:pPr>
    </w:p>
    <w:p w:rsidR="00EE64B7" w:rsidRDefault="00EE64B7" w:rsidP="00EE64B7">
      <w:pPr>
        <w:jc w:val="both"/>
        <w:rPr>
          <w:sz w:val="24"/>
        </w:rPr>
      </w:pPr>
    </w:p>
    <w:p w:rsidR="00EE64B7" w:rsidRDefault="00EE64B7" w:rsidP="00EE64B7">
      <w:pPr>
        <w:jc w:val="both"/>
        <w:rPr>
          <w:sz w:val="24"/>
        </w:rPr>
      </w:pPr>
    </w:p>
    <w:p w:rsidR="00EE64B7" w:rsidRDefault="00EE64B7" w:rsidP="00EE64B7">
      <w:pPr>
        <w:jc w:val="both"/>
        <w:rPr>
          <w:sz w:val="24"/>
        </w:rPr>
      </w:pPr>
    </w:p>
    <w:p w:rsidR="00EE64B7" w:rsidRDefault="00EE64B7" w:rsidP="00EE64B7">
      <w:pPr>
        <w:jc w:val="both"/>
        <w:rPr>
          <w:sz w:val="24"/>
        </w:rPr>
      </w:pPr>
    </w:p>
    <w:p w:rsidR="00EE64B7" w:rsidRDefault="00EE64B7" w:rsidP="00EE64B7">
      <w:pPr>
        <w:jc w:val="both"/>
        <w:rPr>
          <w:sz w:val="24"/>
        </w:rPr>
      </w:pPr>
    </w:p>
    <w:p w:rsidR="00EE64B7" w:rsidRDefault="00EE64B7" w:rsidP="00BC594C">
      <w:pPr>
        <w:pStyle w:val="Kop2"/>
      </w:pPr>
      <w:r>
        <w:lastRenderedPageBreak/>
        <w:t>Winkeltips:</w:t>
      </w:r>
    </w:p>
    <w:p w:rsidR="00EE64B7" w:rsidRDefault="00EE64B7" w:rsidP="00EE64B7">
      <w:pPr>
        <w:jc w:val="both"/>
        <w:rPr>
          <w:sz w:val="24"/>
        </w:rPr>
      </w:pPr>
    </w:p>
    <w:p w:rsidR="00EE64B7" w:rsidRDefault="00EE64B7" w:rsidP="00BC594C">
      <w:pPr>
        <w:pStyle w:val="Stijl1"/>
        <w:numPr>
          <w:ilvl w:val="0"/>
          <w:numId w:val="26"/>
        </w:numPr>
      </w:pPr>
      <w:r>
        <w:t>Maak vooraf een boodschappenlijstje, neem dit mee naar de winkel(s) en houdt u hier ook aan.</w:t>
      </w:r>
    </w:p>
    <w:p w:rsidR="00EE64B7" w:rsidRDefault="00EE64B7" w:rsidP="00BC594C">
      <w:pPr>
        <w:pStyle w:val="Stijl1"/>
        <w:numPr>
          <w:ilvl w:val="0"/>
          <w:numId w:val="26"/>
        </w:numPr>
      </w:pPr>
      <w:r>
        <w:t>Probeer de goedkopere, eigen merk producten ook eens. Die zijn vaak goedkoper en toch lekker.</w:t>
      </w:r>
    </w:p>
    <w:p w:rsidR="00EE64B7" w:rsidRDefault="00EE64B7" w:rsidP="00BC594C">
      <w:pPr>
        <w:pStyle w:val="Stijl1"/>
        <w:numPr>
          <w:ilvl w:val="0"/>
          <w:numId w:val="26"/>
        </w:numPr>
      </w:pPr>
      <w:r>
        <w:t>Dure producten staan meestal op ooghoogte. De goedkopere producten staan meestal hoger of lager in de rekken.</w:t>
      </w:r>
    </w:p>
    <w:p w:rsidR="00EE64B7" w:rsidRDefault="00EE64B7" w:rsidP="00BC594C">
      <w:pPr>
        <w:pStyle w:val="Stijl1"/>
        <w:numPr>
          <w:ilvl w:val="0"/>
          <w:numId w:val="26"/>
        </w:numPr>
      </w:pPr>
      <w:r>
        <w:t>Aanbiedingen zijn verleidelijk en de korting is alleen NU. Maar heeft u het echt nodig?</w:t>
      </w:r>
    </w:p>
    <w:p w:rsidR="00EE64B7" w:rsidRDefault="00EE64B7" w:rsidP="00BC594C">
      <w:pPr>
        <w:pStyle w:val="Stijl1"/>
        <w:numPr>
          <w:ilvl w:val="0"/>
          <w:numId w:val="26"/>
        </w:numPr>
      </w:pPr>
      <w:r>
        <w:t>Koop geen producten vanwege de zegeltjes die u kunt sparen.</w:t>
      </w:r>
    </w:p>
    <w:p w:rsidR="00EE64B7" w:rsidRDefault="00EE64B7" w:rsidP="00BC594C">
      <w:pPr>
        <w:pStyle w:val="Stijl1"/>
        <w:numPr>
          <w:ilvl w:val="0"/>
          <w:numId w:val="26"/>
        </w:numPr>
      </w:pPr>
      <w:r>
        <w:t>Koop groente en fruit van het seizoen</w:t>
      </w:r>
    </w:p>
    <w:p w:rsidR="00EE64B7" w:rsidRDefault="00EE64B7" w:rsidP="00BC594C">
      <w:pPr>
        <w:pStyle w:val="Stijl1"/>
        <w:numPr>
          <w:ilvl w:val="0"/>
          <w:numId w:val="26"/>
        </w:numPr>
      </w:pPr>
      <w:r>
        <w:t>Doe nooit boodschappen op lege maag</w:t>
      </w:r>
    </w:p>
    <w:p w:rsidR="00EE64B7" w:rsidRDefault="00EE64B7" w:rsidP="00BC594C">
      <w:pPr>
        <w:pStyle w:val="Stijl1"/>
        <w:numPr>
          <w:ilvl w:val="0"/>
          <w:numId w:val="26"/>
        </w:numPr>
      </w:pPr>
      <w:r>
        <w:t>Indien mogelijk doe boodschappen zonder de kinderen. Kinderen krijgen net als u te maken met alle verleidingen in de winkel.</w:t>
      </w:r>
    </w:p>
    <w:p w:rsidR="00EE64B7" w:rsidRDefault="00EE64B7" w:rsidP="00BC594C">
      <w:pPr>
        <w:pStyle w:val="Stijl1"/>
        <w:numPr>
          <w:ilvl w:val="0"/>
          <w:numId w:val="26"/>
        </w:numPr>
      </w:pPr>
      <w:r>
        <w:t>Aan het eind van de dag moeten winkeliers en marktverkopers van bepaalde producten af. Deze zijn op dat tijdstip vaak goedkoper.</w:t>
      </w:r>
    </w:p>
    <w:p w:rsidR="00EE64B7" w:rsidRDefault="00EE64B7" w:rsidP="00BC594C">
      <w:pPr>
        <w:pStyle w:val="Stijl1"/>
        <w:numPr>
          <w:ilvl w:val="0"/>
          <w:numId w:val="26"/>
        </w:numPr>
      </w:pPr>
      <w:r>
        <w:t>Doe de boodschappen zover mogelijk voor een gehele week. Wanneer u elke dag naar de winkel gaat geeft u vaak meer uit dan nodig is.</w:t>
      </w:r>
    </w:p>
    <w:p w:rsidR="00EE64B7" w:rsidRDefault="00EE64B7" w:rsidP="00BC594C">
      <w:pPr>
        <w:pStyle w:val="Stijl1"/>
        <w:numPr>
          <w:ilvl w:val="0"/>
          <w:numId w:val="26"/>
        </w:numPr>
      </w:pPr>
      <w:r>
        <w:t>Kook voor meerdere dagen, wat over is kunt u invriezen</w:t>
      </w:r>
      <w:r w:rsidRPr="007667EC">
        <w:t xml:space="preserve"> </w:t>
      </w:r>
      <w:r>
        <w:t>en een andere dag weer eten.</w:t>
      </w:r>
    </w:p>
    <w:p w:rsidR="00EE64B7" w:rsidRDefault="00EE64B7" w:rsidP="00BC594C">
      <w:pPr>
        <w:pStyle w:val="Stijl1"/>
        <w:numPr>
          <w:ilvl w:val="0"/>
          <w:numId w:val="26"/>
        </w:numPr>
      </w:pPr>
      <w:r>
        <w:t>Kook samen, koken voor meer mensen en dan rouleren is vaak goedkoper dan voor 1 persoon koken.</w:t>
      </w:r>
    </w:p>
    <w:p w:rsidR="00EE64B7" w:rsidRDefault="00EE64B7" w:rsidP="00BC594C">
      <w:pPr>
        <w:pStyle w:val="Stijl1"/>
        <w:numPr>
          <w:ilvl w:val="0"/>
          <w:numId w:val="26"/>
        </w:numPr>
      </w:pPr>
      <w:r>
        <w:t>Vergelijk prijzen vooraf via vergelijkingssites zodat u de beste deal krijgt.</w:t>
      </w:r>
    </w:p>
    <w:p w:rsidR="00EE64B7" w:rsidRDefault="00EE64B7" w:rsidP="00BC594C">
      <w:pPr>
        <w:pStyle w:val="Stijl1"/>
        <w:numPr>
          <w:ilvl w:val="0"/>
          <w:numId w:val="26"/>
        </w:numPr>
      </w:pPr>
      <w:r>
        <w:t>Als u boodschappen betaalt met de pinpas heeft u vaak minder zicht op uw uitgaven. Pint u een bedrag vooraf en houdt u zich daaraan.</w:t>
      </w:r>
    </w:p>
    <w:p w:rsidR="00EE64B7" w:rsidRDefault="00EE64B7" w:rsidP="00BC594C">
      <w:pPr>
        <w:pStyle w:val="Stijl1"/>
        <w:numPr>
          <w:ilvl w:val="0"/>
          <w:numId w:val="26"/>
        </w:numPr>
      </w:pPr>
      <w:r>
        <w:t>Koop kleding en schoenen als ze in de aanbieding zijn. Later in het seizoen zijn er altijd flinke kortingen.</w:t>
      </w:r>
    </w:p>
    <w:p w:rsidR="00EE64B7" w:rsidRDefault="00EE64B7" w:rsidP="00EE64B7">
      <w:pPr>
        <w:jc w:val="both"/>
        <w:rPr>
          <w:sz w:val="24"/>
        </w:rPr>
      </w:pPr>
    </w:p>
    <w:p w:rsidR="00EE64B7" w:rsidRDefault="00EE64B7" w:rsidP="00EE64B7">
      <w:pPr>
        <w:jc w:val="both"/>
        <w:rPr>
          <w:sz w:val="24"/>
        </w:rPr>
      </w:pPr>
    </w:p>
    <w:p w:rsidR="00BC594C" w:rsidRDefault="00BC594C" w:rsidP="00EE64B7">
      <w:pPr>
        <w:jc w:val="both"/>
        <w:rPr>
          <w:b/>
          <w:sz w:val="28"/>
          <w:szCs w:val="28"/>
        </w:rPr>
      </w:pPr>
    </w:p>
    <w:p w:rsidR="00BC594C" w:rsidRDefault="00BC594C" w:rsidP="00EE64B7">
      <w:pPr>
        <w:jc w:val="both"/>
        <w:rPr>
          <w:b/>
          <w:sz w:val="28"/>
          <w:szCs w:val="28"/>
        </w:rPr>
      </w:pPr>
    </w:p>
    <w:p w:rsidR="00BC594C" w:rsidRDefault="00BC594C" w:rsidP="00EE64B7">
      <w:pPr>
        <w:jc w:val="both"/>
        <w:rPr>
          <w:b/>
          <w:sz w:val="28"/>
          <w:szCs w:val="28"/>
        </w:rPr>
      </w:pPr>
    </w:p>
    <w:p w:rsidR="00EE64B7" w:rsidRPr="00417A1B" w:rsidRDefault="00EE64B7" w:rsidP="00BC594C">
      <w:pPr>
        <w:pStyle w:val="Kop2"/>
      </w:pPr>
      <w:r>
        <w:t>Handige websites</w:t>
      </w:r>
      <w:r w:rsidR="00BC594C">
        <w:t xml:space="preserve"> en apps</w:t>
      </w:r>
      <w:r>
        <w:t>:</w:t>
      </w:r>
    </w:p>
    <w:p w:rsidR="00EE64B7" w:rsidRDefault="00EE64B7" w:rsidP="00EE64B7">
      <w:pPr>
        <w:jc w:val="both"/>
        <w:rPr>
          <w:sz w:val="24"/>
        </w:rPr>
      </w:pPr>
    </w:p>
    <w:p w:rsidR="00EE64B7" w:rsidRPr="00BC594C" w:rsidRDefault="00EE64B7" w:rsidP="00BC594C">
      <w:pPr>
        <w:pStyle w:val="Kop3"/>
      </w:pPr>
      <w:r w:rsidRPr="00BC594C">
        <w:t>Websites:</w:t>
      </w:r>
    </w:p>
    <w:p w:rsidR="00EE64B7" w:rsidRPr="00BC594C" w:rsidRDefault="00EE64B7" w:rsidP="00EE64B7">
      <w:pPr>
        <w:jc w:val="both"/>
        <w:rPr>
          <w:szCs w:val="20"/>
        </w:rPr>
      </w:pPr>
    </w:p>
    <w:p w:rsidR="00EE64B7" w:rsidRPr="00BC594C" w:rsidRDefault="00D961DD" w:rsidP="00BC594C">
      <w:pPr>
        <w:pStyle w:val="Lijstalinea"/>
        <w:numPr>
          <w:ilvl w:val="0"/>
          <w:numId w:val="27"/>
        </w:numPr>
        <w:jc w:val="both"/>
        <w:rPr>
          <w:szCs w:val="20"/>
        </w:rPr>
      </w:pPr>
      <w:hyperlink r:id="rId11" w:history="1">
        <w:r w:rsidR="00EE64B7" w:rsidRPr="00BC594C">
          <w:rPr>
            <w:rStyle w:val="Hyperlink"/>
            <w:szCs w:val="20"/>
          </w:rPr>
          <w:t>www.nibud.nl</w:t>
        </w:r>
      </w:hyperlink>
      <w:r w:rsidR="00EE64B7" w:rsidRPr="00BC594C">
        <w:rPr>
          <w:szCs w:val="20"/>
        </w:rPr>
        <w:t xml:space="preserve"> – Het Nationaal Instituut voor Budgetvoorlichting is een onafhankelijke stichting die informeert en adviseert over financiën van huishoudens.</w:t>
      </w:r>
    </w:p>
    <w:p w:rsidR="00EE64B7" w:rsidRPr="00BC594C" w:rsidRDefault="00EE64B7" w:rsidP="00EE64B7">
      <w:pPr>
        <w:jc w:val="both"/>
        <w:rPr>
          <w:szCs w:val="20"/>
        </w:rPr>
      </w:pPr>
    </w:p>
    <w:p w:rsidR="00EE64B7" w:rsidRPr="00BC594C" w:rsidRDefault="00D961DD" w:rsidP="00BC594C">
      <w:pPr>
        <w:pStyle w:val="Lijstalinea"/>
        <w:numPr>
          <w:ilvl w:val="0"/>
          <w:numId w:val="27"/>
        </w:numPr>
        <w:jc w:val="both"/>
        <w:rPr>
          <w:szCs w:val="20"/>
        </w:rPr>
      </w:pPr>
      <w:hyperlink r:id="rId12" w:history="1">
        <w:r w:rsidR="00EE64B7" w:rsidRPr="00BC594C">
          <w:rPr>
            <w:rStyle w:val="Hyperlink"/>
            <w:szCs w:val="20"/>
          </w:rPr>
          <w:t>www.berekenuwrechtplus.nl</w:t>
        </w:r>
      </w:hyperlink>
      <w:r w:rsidR="00EE64B7" w:rsidRPr="00BC594C">
        <w:rPr>
          <w:szCs w:val="20"/>
        </w:rPr>
        <w:t xml:space="preserve"> – Met dit programma kunt u zelf op een eenvoudige wijze nagaan of u recht heeft op een gemeentelijke vergoeding.</w:t>
      </w:r>
    </w:p>
    <w:p w:rsidR="00EE64B7" w:rsidRPr="00BC594C" w:rsidRDefault="00EE64B7" w:rsidP="00EE64B7">
      <w:pPr>
        <w:pStyle w:val="Lijstalinea"/>
        <w:rPr>
          <w:szCs w:val="20"/>
        </w:rPr>
      </w:pPr>
    </w:p>
    <w:p w:rsidR="00EE64B7" w:rsidRPr="00BC594C" w:rsidRDefault="00D961DD" w:rsidP="00BC594C">
      <w:pPr>
        <w:pStyle w:val="Lijstalinea"/>
        <w:numPr>
          <w:ilvl w:val="0"/>
          <w:numId w:val="27"/>
        </w:numPr>
        <w:jc w:val="both"/>
        <w:rPr>
          <w:szCs w:val="20"/>
        </w:rPr>
      </w:pPr>
      <w:hyperlink r:id="rId13" w:history="1">
        <w:r w:rsidR="00EE64B7" w:rsidRPr="00BC594C">
          <w:rPr>
            <w:rStyle w:val="Hyperlink"/>
            <w:szCs w:val="20"/>
          </w:rPr>
          <w:t>www.mdflevoland.nl</w:t>
        </w:r>
      </w:hyperlink>
      <w:r w:rsidR="00EE64B7" w:rsidRPr="00BC594C">
        <w:rPr>
          <w:szCs w:val="20"/>
        </w:rPr>
        <w:t xml:space="preserve"> - </w:t>
      </w:r>
      <w:r w:rsidR="00EE64B7" w:rsidRPr="00BC594C">
        <w:rPr>
          <w:rFonts w:cs="Arial"/>
          <w:szCs w:val="20"/>
          <w:shd w:val="clear" w:color="auto" w:fill="FFFFFF"/>
        </w:rPr>
        <w:t>MDF helpt u bij het omgaan met en het oplossen van problemen in uw dagelijks leven. </w:t>
      </w:r>
      <w:r w:rsidR="00EE64B7" w:rsidRPr="00BC594C">
        <w:rPr>
          <w:rFonts w:cs="Arial"/>
          <w:szCs w:val="20"/>
        </w:rPr>
        <w:br/>
      </w:r>
      <w:r w:rsidR="00EE64B7" w:rsidRPr="00BC594C">
        <w:rPr>
          <w:rFonts w:cs="Arial"/>
          <w:szCs w:val="20"/>
          <w:shd w:val="clear" w:color="auto" w:fill="FFFFFF"/>
        </w:rPr>
        <w:t>Met uzelf of in relatie met anderen. Met geld, schulden en regels of instanties. Met opvoeden en opgroeien van kinderen en pubers.</w:t>
      </w:r>
      <w:r w:rsidR="00EE64B7" w:rsidRPr="00BC594C">
        <w:rPr>
          <w:szCs w:val="20"/>
        </w:rPr>
        <w:t xml:space="preserve"> </w:t>
      </w:r>
    </w:p>
    <w:p w:rsidR="00EE64B7" w:rsidRPr="00BC594C" w:rsidRDefault="00EE64B7" w:rsidP="00EE64B7">
      <w:pPr>
        <w:pStyle w:val="Lijstalinea"/>
        <w:rPr>
          <w:szCs w:val="20"/>
        </w:rPr>
      </w:pPr>
    </w:p>
    <w:p w:rsidR="00EE64B7" w:rsidRPr="00BC594C" w:rsidRDefault="00D961DD" w:rsidP="00BC594C">
      <w:pPr>
        <w:pStyle w:val="Lijstalinea"/>
        <w:numPr>
          <w:ilvl w:val="0"/>
          <w:numId w:val="27"/>
        </w:numPr>
        <w:jc w:val="both"/>
        <w:rPr>
          <w:szCs w:val="20"/>
        </w:rPr>
      </w:pPr>
      <w:hyperlink r:id="rId14" w:history="1">
        <w:r w:rsidR="00EE64B7" w:rsidRPr="00BC594C">
          <w:rPr>
            <w:rStyle w:val="Hyperlink"/>
            <w:szCs w:val="20"/>
          </w:rPr>
          <w:t>www.voedingscentrum.nl</w:t>
        </w:r>
      </w:hyperlink>
      <w:r w:rsidR="00EE64B7" w:rsidRPr="00BC594C">
        <w:rPr>
          <w:szCs w:val="20"/>
        </w:rPr>
        <w:t xml:space="preserve"> – Informatie over gezond en goedkoop eten.</w:t>
      </w:r>
    </w:p>
    <w:p w:rsidR="00EE64B7" w:rsidRPr="00BC594C" w:rsidRDefault="00EE64B7" w:rsidP="00EE64B7">
      <w:pPr>
        <w:pStyle w:val="Lijstalinea"/>
        <w:rPr>
          <w:szCs w:val="20"/>
        </w:rPr>
      </w:pPr>
    </w:p>
    <w:p w:rsidR="00EE64B7" w:rsidRPr="00BC594C" w:rsidRDefault="00D961DD" w:rsidP="00BC594C">
      <w:pPr>
        <w:pStyle w:val="Lijstalinea"/>
        <w:numPr>
          <w:ilvl w:val="0"/>
          <w:numId w:val="27"/>
        </w:numPr>
        <w:jc w:val="both"/>
        <w:rPr>
          <w:szCs w:val="20"/>
        </w:rPr>
      </w:pPr>
      <w:hyperlink r:id="rId15" w:history="1">
        <w:r w:rsidR="00EE64B7" w:rsidRPr="00BC594C">
          <w:rPr>
            <w:rStyle w:val="Hyperlink"/>
            <w:szCs w:val="20"/>
          </w:rPr>
          <w:t>www.gratisdagjeweg.nl</w:t>
        </w:r>
      </w:hyperlink>
      <w:r w:rsidR="00EE64B7" w:rsidRPr="00BC594C">
        <w:rPr>
          <w:szCs w:val="20"/>
        </w:rPr>
        <w:t xml:space="preserve"> – Gratis en goedkope uitstapjes</w:t>
      </w:r>
    </w:p>
    <w:p w:rsidR="00EE64B7" w:rsidRPr="00BC594C" w:rsidRDefault="00EE64B7" w:rsidP="00EE64B7">
      <w:pPr>
        <w:pStyle w:val="Lijstalinea"/>
        <w:rPr>
          <w:szCs w:val="20"/>
        </w:rPr>
      </w:pPr>
    </w:p>
    <w:p w:rsidR="00EE64B7" w:rsidRPr="00BC594C" w:rsidRDefault="00D961DD" w:rsidP="00BC594C">
      <w:pPr>
        <w:pStyle w:val="Lijstalinea"/>
        <w:numPr>
          <w:ilvl w:val="0"/>
          <w:numId w:val="27"/>
        </w:numPr>
        <w:jc w:val="both"/>
        <w:rPr>
          <w:szCs w:val="20"/>
        </w:rPr>
      </w:pPr>
      <w:hyperlink r:id="rId16" w:history="1">
        <w:r w:rsidR="00EE64B7" w:rsidRPr="00BC594C">
          <w:rPr>
            <w:rStyle w:val="Hyperlink"/>
            <w:szCs w:val="20"/>
          </w:rPr>
          <w:t>www.superscanner.nl</w:t>
        </w:r>
      </w:hyperlink>
      <w:r w:rsidR="00EE64B7" w:rsidRPr="00BC594C">
        <w:rPr>
          <w:szCs w:val="20"/>
        </w:rPr>
        <w:t xml:space="preserve"> – Alle weekaanbiedingen van alle grote supermarkten op een rij</w:t>
      </w:r>
    </w:p>
    <w:p w:rsidR="00EE64B7" w:rsidRPr="00BC594C" w:rsidRDefault="00EE64B7" w:rsidP="00EE64B7">
      <w:pPr>
        <w:pStyle w:val="Lijstalinea"/>
        <w:rPr>
          <w:szCs w:val="20"/>
        </w:rPr>
      </w:pPr>
    </w:p>
    <w:p w:rsidR="00EE64B7" w:rsidRPr="00BC594C" w:rsidRDefault="00D961DD" w:rsidP="00BC594C">
      <w:pPr>
        <w:pStyle w:val="Lijstalinea"/>
        <w:numPr>
          <w:ilvl w:val="0"/>
          <w:numId w:val="27"/>
        </w:numPr>
        <w:jc w:val="both"/>
        <w:rPr>
          <w:szCs w:val="20"/>
        </w:rPr>
      </w:pPr>
      <w:hyperlink r:id="rId17" w:history="1">
        <w:r w:rsidR="00EE64B7" w:rsidRPr="00BC594C">
          <w:rPr>
            <w:rStyle w:val="Hyperlink"/>
            <w:szCs w:val="20"/>
          </w:rPr>
          <w:t>www.gratisoptehalen.nl</w:t>
        </w:r>
      </w:hyperlink>
      <w:r w:rsidR="00EE64B7" w:rsidRPr="00BC594C">
        <w:rPr>
          <w:szCs w:val="20"/>
        </w:rPr>
        <w:t xml:space="preserve"> – Gratis spullen ophalen of aanbieden</w:t>
      </w:r>
    </w:p>
    <w:p w:rsidR="00EE64B7" w:rsidRPr="00BC594C" w:rsidRDefault="00EE64B7" w:rsidP="00EE64B7">
      <w:pPr>
        <w:pStyle w:val="Lijstalinea"/>
        <w:rPr>
          <w:szCs w:val="20"/>
        </w:rPr>
      </w:pPr>
    </w:p>
    <w:p w:rsidR="00EE64B7" w:rsidRPr="00BC594C" w:rsidRDefault="00D961DD" w:rsidP="00BC594C">
      <w:pPr>
        <w:pStyle w:val="Lijstalinea"/>
        <w:numPr>
          <w:ilvl w:val="0"/>
          <w:numId w:val="27"/>
        </w:numPr>
        <w:jc w:val="both"/>
        <w:rPr>
          <w:szCs w:val="20"/>
        </w:rPr>
      </w:pPr>
      <w:hyperlink r:id="rId18" w:history="1">
        <w:r w:rsidR="00EE64B7" w:rsidRPr="00BC594C">
          <w:rPr>
            <w:rStyle w:val="Hyperlink"/>
            <w:szCs w:val="20"/>
          </w:rPr>
          <w:t>www.peerby.com</w:t>
        </w:r>
      </w:hyperlink>
      <w:r w:rsidR="00EE64B7" w:rsidRPr="00BC594C">
        <w:rPr>
          <w:szCs w:val="20"/>
        </w:rPr>
        <w:t xml:space="preserve"> – Lenen en/of goedkoop slagen voor spullen in de buurt.</w:t>
      </w:r>
    </w:p>
    <w:p w:rsidR="00EE64B7" w:rsidRPr="00C82707" w:rsidRDefault="00EE64B7" w:rsidP="00EE64B7">
      <w:pPr>
        <w:pStyle w:val="Lijstalinea"/>
        <w:rPr>
          <w:sz w:val="24"/>
        </w:rPr>
      </w:pPr>
    </w:p>
    <w:p w:rsidR="00EE64B7" w:rsidRPr="00BC594C" w:rsidRDefault="00BC594C" w:rsidP="00BC594C">
      <w:pPr>
        <w:pStyle w:val="Kop3"/>
      </w:pPr>
      <w:r>
        <w:t>App</w:t>
      </w:r>
      <w:r w:rsidR="00EE64B7" w:rsidRPr="00BC594C">
        <w:t>s:</w:t>
      </w:r>
    </w:p>
    <w:p w:rsidR="00EE64B7" w:rsidRPr="00BC594C" w:rsidRDefault="00EE64B7" w:rsidP="00EE64B7">
      <w:pPr>
        <w:jc w:val="both"/>
        <w:rPr>
          <w:szCs w:val="20"/>
          <w:u w:val="single"/>
        </w:rPr>
      </w:pPr>
    </w:p>
    <w:p w:rsidR="00EE64B7" w:rsidRPr="00BC594C" w:rsidRDefault="00EE64B7" w:rsidP="00BC594C">
      <w:pPr>
        <w:pStyle w:val="Lijstalinea"/>
        <w:numPr>
          <w:ilvl w:val="0"/>
          <w:numId w:val="27"/>
        </w:numPr>
        <w:jc w:val="both"/>
        <w:rPr>
          <w:szCs w:val="20"/>
          <w:u w:val="single"/>
        </w:rPr>
      </w:pPr>
      <w:proofErr w:type="spellStart"/>
      <w:r w:rsidRPr="00BC594C">
        <w:rPr>
          <w:szCs w:val="20"/>
        </w:rPr>
        <w:t>OhMyMoney</w:t>
      </w:r>
      <w:proofErr w:type="spellEnd"/>
      <w:r w:rsidRPr="00BC594C">
        <w:rPr>
          <w:szCs w:val="20"/>
        </w:rPr>
        <w:t xml:space="preserve"> – </w:t>
      </w:r>
      <w:r w:rsidR="00BC594C">
        <w:rPr>
          <w:szCs w:val="20"/>
        </w:rPr>
        <w:t xml:space="preserve"> D</w:t>
      </w:r>
      <w:r w:rsidRPr="00BC594C">
        <w:rPr>
          <w:szCs w:val="20"/>
        </w:rPr>
        <w:t>igitaal kasboekje</w:t>
      </w:r>
    </w:p>
    <w:p w:rsidR="00CB70E2" w:rsidRDefault="00CB70E2" w:rsidP="00EE64B7">
      <w:pPr>
        <w:jc w:val="both"/>
        <w:rPr>
          <w:sz w:val="24"/>
          <w:u w:val="single"/>
        </w:rPr>
        <w:sectPr w:rsidR="00CB70E2" w:rsidSect="00EE64B7">
          <w:footerReference w:type="even" r:id="rId19"/>
          <w:footerReference w:type="default" r:id="rId20"/>
          <w:pgSz w:w="16840" w:h="11900" w:orient="landscape"/>
          <w:pgMar w:top="1418" w:right="1418" w:bottom="1418" w:left="1418" w:header="709" w:footer="454" w:gutter="0"/>
          <w:pgNumType w:start="1"/>
          <w:cols w:num="2" w:space="708"/>
        </w:sectPr>
      </w:pPr>
    </w:p>
    <w:tbl>
      <w:tblPr>
        <w:tblStyle w:val="Tabelraster"/>
        <w:tblW w:w="14869" w:type="dxa"/>
        <w:tblLayout w:type="fixed"/>
        <w:tblLook w:val="04A0" w:firstRow="1" w:lastRow="0" w:firstColumn="1" w:lastColumn="0" w:noHBand="0" w:noVBand="1"/>
      </w:tblPr>
      <w:tblGrid>
        <w:gridCol w:w="1129"/>
        <w:gridCol w:w="3095"/>
        <w:gridCol w:w="1520"/>
        <w:gridCol w:w="1521"/>
        <w:gridCol w:w="1521"/>
        <w:gridCol w:w="1520"/>
        <w:gridCol w:w="1521"/>
        <w:gridCol w:w="1521"/>
        <w:gridCol w:w="1521"/>
      </w:tblGrid>
      <w:tr w:rsidR="00CB70E2" w:rsidRPr="00886D1B" w:rsidTr="00CB70E2">
        <w:trPr>
          <w:trHeight w:val="227"/>
        </w:trPr>
        <w:tc>
          <w:tcPr>
            <w:tcW w:w="1129" w:type="dxa"/>
            <w:tcBorders>
              <w:top w:val="double" w:sz="4" w:space="0" w:color="auto"/>
              <w:left w:val="double" w:sz="4" w:space="0" w:color="auto"/>
              <w:bottom w:val="double" w:sz="4" w:space="0" w:color="auto"/>
              <w:right w:val="double" w:sz="4" w:space="0" w:color="auto"/>
            </w:tcBorders>
            <w:vAlign w:val="bottom"/>
          </w:tcPr>
          <w:p w:rsidR="00CB70E2" w:rsidRPr="00CB70E2" w:rsidRDefault="00CB70E2" w:rsidP="00107185">
            <w:pPr>
              <w:rPr>
                <w:rFonts w:cs="Arial"/>
                <w:color w:val="E57C3E"/>
                <w:szCs w:val="20"/>
              </w:rPr>
            </w:pPr>
          </w:p>
          <w:p w:rsidR="00CB70E2" w:rsidRPr="00CB70E2" w:rsidRDefault="00CB70E2" w:rsidP="00107185">
            <w:pPr>
              <w:rPr>
                <w:rFonts w:cs="Arial"/>
                <w:b/>
                <w:color w:val="E57C3E"/>
                <w:szCs w:val="20"/>
              </w:rPr>
            </w:pPr>
            <w:r w:rsidRPr="00CB70E2">
              <w:rPr>
                <w:rFonts w:cs="Arial"/>
                <w:b/>
                <w:color w:val="E57C3E"/>
                <w:szCs w:val="20"/>
              </w:rPr>
              <w:t>Datum</w:t>
            </w:r>
          </w:p>
        </w:tc>
        <w:tc>
          <w:tcPr>
            <w:tcW w:w="3095" w:type="dxa"/>
            <w:tcBorders>
              <w:top w:val="double" w:sz="4" w:space="0" w:color="auto"/>
              <w:left w:val="double" w:sz="4" w:space="0" w:color="auto"/>
              <w:bottom w:val="double" w:sz="4" w:space="0" w:color="auto"/>
              <w:right w:val="double" w:sz="4" w:space="0" w:color="auto"/>
            </w:tcBorders>
            <w:vAlign w:val="bottom"/>
          </w:tcPr>
          <w:p w:rsidR="00CB70E2" w:rsidRPr="00CB70E2" w:rsidRDefault="00CB70E2" w:rsidP="00107185">
            <w:pPr>
              <w:rPr>
                <w:rFonts w:cs="Arial"/>
                <w:b/>
                <w:color w:val="E57C3E"/>
                <w:szCs w:val="20"/>
              </w:rPr>
            </w:pPr>
            <w:r w:rsidRPr="00CB70E2">
              <w:rPr>
                <w:rFonts w:cs="Arial"/>
                <w:b/>
                <w:color w:val="E57C3E"/>
                <w:szCs w:val="20"/>
              </w:rPr>
              <w:t xml:space="preserve">  </w:t>
            </w:r>
          </w:p>
          <w:p w:rsidR="00CB70E2" w:rsidRPr="00CB70E2" w:rsidRDefault="00CB70E2" w:rsidP="00107185">
            <w:pPr>
              <w:rPr>
                <w:rFonts w:cs="Arial"/>
                <w:b/>
                <w:color w:val="E57C3E"/>
                <w:szCs w:val="20"/>
              </w:rPr>
            </w:pPr>
            <w:r w:rsidRPr="00CB70E2">
              <w:rPr>
                <w:rFonts w:cs="Arial"/>
                <w:b/>
                <w:color w:val="E57C3E"/>
                <w:szCs w:val="20"/>
              </w:rPr>
              <w:t>Omschrijving van de uitgave</w:t>
            </w:r>
          </w:p>
        </w:tc>
        <w:tc>
          <w:tcPr>
            <w:tcW w:w="1520" w:type="dxa"/>
            <w:tcBorders>
              <w:top w:val="double" w:sz="4" w:space="0" w:color="auto"/>
              <w:left w:val="double" w:sz="4" w:space="0" w:color="auto"/>
              <w:bottom w:val="double" w:sz="4" w:space="0" w:color="auto"/>
              <w:right w:val="double" w:sz="4" w:space="0" w:color="auto"/>
            </w:tcBorders>
            <w:vAlign w:val="bottom"/>
          </w:tcPr>
          <w:p w:rsidR="00CB70E2" w:rsidRPr="00CB70E2" w:rsidRDefault="00CB70E2" w:rsidP="00107185">
            <w:pPr>
              <w:rPr>
                <w:rFonts w:cs="Arial"/>
                <w:b/>
                <w:color w:val="E57C3E"/>
                <w:szCs w:val="20"/>
              </w:rPr>
            </w:pPr>
          </w:p>
          <w:p w:rsidR="00CB70E2" w:rsidRPr="00CB70E2" w:rsidRDefault="00CB70E2" w:rsidP="00107185">
            <w:pPr>
              <w:rPr>
                <w:rFonts w:cs="Arial"/>
                <w:b/>
                <w:color w:val="E57C3E"/>
                <w:szCs w:val="20"/>
              </w:rPr>
            </w:pPr>
            <w:r w:rsidRPr="00CB70E2">
              <w:rPr>
                <w:rFonts w:cs="Arial"/>
                <w:b/>
                <w:color w:val="E57C3E"/>
                <w:szCs w:val="20"/>
              </w:rPr>
              <w:t>Voeding</w:t>
            </w:r>
          </w:p>
        </w:tc>
        <w:tc>
          <w:tcPr>
            <w:tcW w:w="1521" w:type="dxa"/>
            <w:tcBorders>
              <w:top w:val="double" w:sz="4" w:space="0" w:color="auto"/>
              <w:left w:val="double" w:sz="4" w:space="0" w:color="auto"/>
              <w:bottom w:val="double" w:sz="4" w:space="0" w:color="auto"/>
              <w:right w:val="double" w:sz="4" w:space="0" w:color="auto"/>
            </w:tcBorders>
            <w:vAlign w:val="bottom"/>
          </w:tcPr>
          <w:p w:rsidR="00CB70E2" w:rsidRPr="00107185" w:rsidRDefault="00CB70E2" w:rsidP="00107185">
            <w:pPr>
              <w:rPr>
                <w:rFonts w:cs="Arial"/>
                <w:b/>
                <w:color w:val="E57C3E"/>
                <w:sz w:val="18"/>
                <w:szCs w:val="18"/>
              </w:rPr>
            </w:pPr>
            <w:r w:rsidRPr="00107185">
              <w:rPr>
                <w:rFonts w:cs="Arial"/>
                <w:b/>
                <w:color w:val="E57C3E"/>
                <w:sz w:val="18"/>
                <w:szCs w:val="18"/>
              </w:rPr>
              <w:t>Overige huishoudelijke</w:t>
            </w:r>
          </w:p>
          <w:p w:rsidR="00CB70E2" w:rsidRPr="00CB70E2" w:rsidRDefault="00CB70E2" w:rsidP="00107185">
            <w:pPr>
              <w:rPr>
                <w:rFonts w:cs="Arial"/>
                <w:color w:val="E57C3E"/>
                <w:szCs w:val="20"/>
              </w:rPr>
            </w:pPr>
            <w:r w:rsidRPr="00107185">
              <w:rPr>
                <w:rFonts w:cs="Arial"/>
                <w:b/>
                <w:color w:val="E57C3E"/>
                <w:sz w:val="18"/>
                <w:szCs w:val="18"/>
              </w:rPr>
              <w:t>uitgaven</w:t>
            </w:r>
          </w:p>
        </w:tc>
        <w:tc>
          <w:tcPr>
            <w:tcW w:w="1521" w:type="dxa"/>
            <w:tcBorders>
              <w:top w:val="double" w:sz="4" w:space="0" w:color="auto"/>
              <w:left w:val="double" w:sz="4" w:space="0" w:color="auto"/>
              <w:bottom w:val="double" w:sz="4" w:space="0" w:color="auto"/>
              <w:right w:val="double" w:sz="4" w:space="0" w:color="auto"/>
            </w:tcBorders>
            <w:vAlign w:val="bottom"/>
          </w:tcPr>
          <w:p w:rsidR="00CB70E2" w:rsidRPr="00CB70E2" w:rsidRDefault="00CB70E2" w:rsidP="00107185">
            <w:pPr>
              <w:rPr>
                <w:rFonts w:cs="Arial"/>
                <w:color w:val="E57C3E"/>
                <w:szCs w:val="20"/>
              </w:rPr>
            </w:pPr>
          </w:p>
          <w:p w:rsidR="00CB70E2" w:rsidRPr="00CB70E2" w:rsidRDefault="00CB70E2" w:rsidP="00107185">
            <w:pPr>
              <w:rPr>
                <w:rFonts w:cs="Arial"/>
                <w:b/>
                <w:color w:val="E57C3E"/>
                <w:szCs w:val="20"/>
              </w:rPr>
            </w:pPr>
            <w:r w:rsidRPr="00CB70E2">
              <w:rPr>
                <w:rFonts w:cs="Arial"/>
                <w:b/>
                <w:color w:val="E57C3E"/>
                <w:szCs w:val="20"/>
              </w:rPr>
              <w:t>Kleding &amp;</w:t>
            </w:r>
          </w:p>
          <w:p w:rsidR="00CB70E2" w:rsidRPr="00CB70E2" w:rsidRDefault="00CB70E2" w:rsidP="00107185">
            <w:pPr>
              <w:rPr>
                <w:rFonts w:cs="Arial"/>
                <w:color w:val="E57C3E"/>
                <w:szCs w:val="20"/>
              </w:rPr>
            </w:pPr>
            <w:r w:rsidRPr="00CB70E2">
              <w:rPr>
                <w:rFonts w:cs="Arial"/>
                <w:b/>
                <w:color w:val="E57C3E"/>
                <w:szCs w:val="20"/>
              </w:rPr>
              <w:t>schoenen</w:t>
            </w:r>
          </w:p>
        </w:tc>
        <w:tc>
          <w:tcPr>
            <w:tcW w:w="1520" w:type="dxa"/>
            <w:tcBorders>
              <w:top w:val="double" w:sz="4" w:space="0" w:color="auto"/>
              <w:left w:val="double" w:sz="4" w:space="0" w:color="auto"/>
              <w:bottom w:val="double" w:sz="4" w:space="0" w:color="auto"/>
              <w:right w:val="double" w:sz="4" w:space="0" w:color="auto"/>
            </w:tcBorders>
            <w:vAlign w:val="bottom"/>
          </w:tcPr>
          <w:p w:rsidR="00CB70E2" w:rsidRPr="00CB70E2" w:rsidRDefault="00CB70E2" w:rsidP="00107185">
            <w:pPr>
              <w:rPr>
                <w:rFonts w:cs="Arial"/>
                <w:color w:val="E57C3E"/>
                <w:szCs w:val="20"/>
              </w:rPr>
            </w:pPr>
          </w:p>
          <w:p w:rsidR="00CB70E2" w:rsidRPr="00CB70E2" w:rsidRDefault="00CB70E2" w:rsidP="00107185">
            <w:pPr>
              <w:rPr>
                <w:rFonts w:cs="Arial"/>
                <w:b/>
                <w:color w:val="E57C3E"/>
                <w:szCs w:val="20"/>
              </w:rPr>
            </w:pPr>
            <w:r w:rsidRPr="00CB70E2">
              <w:rPr>
                <w:rFonts w:cs="Arial"/>
                <w:b/>
                <w:color w:val="E57C3E"/>
                <w:szCs w:val="20"/>
              </w:rPr>
              <w:t>Vervoer</w:t>
            </w:r>
          </w:p>
        </w:tc>
        <w:tc>
          <w:tcPr>
            <w:tcW w:w="1521" w:type="dxa"/>
            <w:tcBorders>
              <w:top w:val="double" w:sz="4" w:space="0" w:color="auto"/>
              <w:left w:val="double" w:sz="4" w:space="0" w:color="auto"/>
              <w:bottom w:val="double" w:sz="4" w:space="0" w:color="auto"/>
              <w:right w:val="double" w:sz="4" w:space="0" w:color="auto"/>
            </w:tcBorders>
            <w:vAlign w:val="bottom"/>
          </w:tcPr>
          <w:p w:rsidR="00CB70E2" w:rsidRPr="00CB70E2" w:rsidRDefault="00CB70E2" w:rsidP="00107185">
            <w:pPr>
              <w:rPr>
                <w:rFonts w:cs="Arial"/>
                <w:color w:val="E57C3E"/>
                <w:szCs w:val="20"/>
              </w:rPr>
            </w:pPr>
          </w:p>
          <w:p w:rsidR="00CB70E2" w:rsidRPr="00CB70E2" w:rsidRDefault="00CB70E2" w:rsidP="00107185">
            <w:pPr>
              <w:rPr>
                <w:rFonts w:cs="Arial"/>
                <w:b/>
                <w:color w:val="E57C3E"/>
                <w:szCs w:val="20"/>
              </w:rPr>
            </w:pPr>
            <w:r w:rsidRPr="00CB70E2">
              <w:rPr>
                <w:rFonts w:cs="Arial"/>
                <w:b/>
                <w:color w:val="E57C3E"/>
                <w:szCs w:val="20"/>
              </w:rPr>
              <w:t>Vrije tijd</w:t>
            </w:r>
          </w:p>
        </w:tc>
        <w:tc>
          <w:tcPr>
            <w:tcW w:w="1521" w:type="dxa"/>
            <w:tcBorders>
              <w:top w:val="double" w:sz="4" w:space="0" w:color="auto"/>
              <w:left w:val="double" w:sz="4" w:space="0" w:color="auto"/>
              <w:bottom w:val="double" w:sz="4" w:space="0" w:color="auto"/>
              <w:right w:val="double" w:sz="4" w:space="0" w:color="auto"/>
            </w:tcBorders>
            <w:vAlign w:val="bottom"/>
          </w:tcPr>
          <w:p w:rsidR="00CB70E2" w:rsidRPr="00CB70E2" w:rsidRDefault="00CB70E2" w:rsidP="00107185">
            <w:pPr>
              <w:rPr>
                <w:rFonts w:cs="Arial"/>
                <w:color w:val="E57C3E"/>
                <w:szCs w:val="20"/>
              </w:rPr>
            </w:pPr>
          </w:p>
          <w:p w:rsidR="00CB70E2" w:rsidRPr="00CB70E2" w:rsidRDefault="00CB70E2" w:rsidP="00107185">
            <w:pPr>
              <w:rPr>
                <w:rFonts w:cs="Arial"/>
                <w:b/>
                <w:color w:val="E57C3E"/>
                <w:szCs w:val="20"/>
              </w:rPr>
            </w:pPr>
            <w:r w:rsidRPr="00CB70E2">
              <w:rPr>
                <w:rFonts w:cs="Arial"/>
                <w:b/>
                <w:color w:val="E57C3E"/>
                <w:szCs w:val="20"/>
              </w:rPr>
              <w:t>Onderhoud</w:t>
            </w:r>
          </w:p>
          <w:p w:rsidR="00CB70E2" w:rsidRPr="00CB70E2" w:rsidRDefault="00CB70E2" w:rsidP="00107185">
            <w:pPr>
              <w:rPr>
                <w:rFonts w:cs="Arial"/>
                <w:b/>
                <w:color w:val="E57C3E"/>
                <w:szCs w:val="20"/>
              </w:rPr>
            </w:pPr>
            <w:r w:rsidRPr="00CB70E2">
              <w:rPr>
                <w:rFonts w:cs="Arial"/>
                <w:b/>
                <w:color w:val="E57C3E"/>
                <w:szCs w:val="20"/>
              </w:rPr>
              <w:t>huis &amp; tuin</w:t>
            </w:r>
          </w:p>
        </w:tc>
        <w:tc>
          <w:tcPr>
            <w:tcW w:w="1521" w:type="dxa"/>
            <w:tcBorders>
              <w:top w:val="double" w:sz="4" w:space="0" w:color="auto"/>
              <w:left w:val="double" w:sz="4" w:space="0" w:color="auto"/>
              <w:bottom w:val="double" w:sz="4" w:space="0" w:color="auto"/>
              <w:right w:val="double" w:sz="4" w:space="0" w:color="auto"/>
            </w:tcBorders>
            <w:vAlign w:val="bottom"/>
          </w:tcPr>
          <w:p w:rsidR="00CB70E2" w:rsidRPr="00CB70E2" w:rsidRDefault="00CB70E2" w:rsidP="00107185">
            <w:pPr>
              <w:rPr>
                <w:rFonts w:cs="Arial"/>
                <w:color w:val="E57C3E"/>
                <w:szCs w:val="20"/>
              </w:rPr>
            </w:pPr>
          </w:p>
          <w:p w:rsidR="00CB70E2" w:rsidRPr="00CB70E2" w:rsidRDefault="00CB70E2" w:rsidP="00107185">
            <w:pPr>
              <w:rPr>
                <w:rFonts w:cs="Arial"/>
                <w:b/>
                <w:color w:val="E57C3E"/>
                <w:szCs w:val="20"/>
              </w:rPr>
            </w:pPr>
            <w:r w:rsidRPr="00CB70E2">
              <w:rPr>
                <w:rFonts w:cs="Arial"/>
                <w:b/>
                <w:color w:val="E57C3E"/>
                <w:szCs w:val="20"/>
              </w:rPr>
              <w:t>Overige</w:t>
            </w:r>
          </w:p>
        </w:tc>
      </w:tr>
      <w:tr w:rsidR="00CB70E2" w:rsidRPr="00886D1B" w:rsidTr="00CB70E2">
        <w:trPr>
          <w:trHeight w:val="227"/>
        </w:trPr>
        <w:tc>
          <w:tcPr>
            <w:tcW w:w="1129" w:type="dxa"/>
            <w:tcBorders>
              <w:top w:val="double" w:sz="4" w:space="0" w:color="auto"/>
              <w:left w:val="nil"/>
              <w:right w:val="nil"/>
            </w:tcBorders>
          </w:tcPr>
          <w:p w:rsidR="00CB70E2" w:rsidRDefault="00CB70E2" w:rsidP="00CB70E2">
            <w:pPr>
              <w:pStyle w:val="Sub1"/>
            </w:pPr>
          </w:p>
          <w:p w:rsidR="00CB70E2" w:rsidRPr="00886D1B" w:rsidRDefault="00CB70E2" w:rsidP="00CB70E2">
            <w:pPr>
              <w:pStyle w:val="Sub1"/>
            </w:pPr>
            <w:r w:rsidRPr="00886D1B">
              <w:t>Week:</w:t>
            </w:r>
            <w:r>
              <w:t>26</w:t>
            </w:r>
          </w:p>
        </w:tc>
        <w:tc>
          <w:tcPr>
            <w:tcW w:w="3095" w:type="dxa"/>
            <w:tcBorders>
              <w:top w:val="double" w:sz="4" w:space="0" w:color="auto"/>
              <w:left w:val="nil"/>
              <w:bottom w:val="single" w:sz="4" w:space="0" w:color="auto"/>
              <w:right w:val="nil"/>
            </w:tcBorders>
          </w:tcPr>
          <w:p w:rsidR="00CB70E2" w:rsidRPr="00886D1B" w:rsidRDefault="00CB70E2" w:rsidP="00107185">
            <w:pPr>
              <w:spacing w:before="100" w:beforeAutospacing="1"/>
              <w:rPr>
                <w:rFonts w:cs="Arial"/>
                <w:szCs w:val="20"/>
              </w:rPr>
            </w:pPr>
          </w:p>
        </w:tc>
        <w:tc>
          <w:tcPr>
            <w:tcW w:w="1520" w:type="dxa"/>
            <w:tcBorders>
              <w:top w:val="double" w:sz="4" w:space="0" w:color="auto"/>
              <w:left w:val="nil"/>
              <w:right w:val="nil"/>
            </w:tcBorders>
            <w:vAlign w:val="bottom"/>
          </w:tcPr>
          <w:p w:rsidR="00CB70E2" w:rsidRPr="00886D1B" w:rsidRDefault="00CB70E2" w:rsidP="00107185">
            <w:pPr>
              <w:rPr>
                <w:rFonts w:cs="Arial"/>
                <w:szCs w:val="20"/>
              </w:rPr>
            </w:pPr>
          </w:p>
        </w:tc>
        <w:tc>
          <w:tcPr>
            <w:tcW w:w="1521" w:type="dxa"/>
            <w:tcBorders>
              <w:top w:val="double" w:sz="4" w:space="0" w:color="auto"/>
              <w:left w:val="nil"/>
              <w:right w:val="nil"/>
            </w:tcBorders>
            <w:vAlign w:val="bottom"/>
          </w:tcPr>
          <w:p w:rsidR="00CB70E2" w:rsidRPr="00886D1B" w:rsidRDefault="00CB70E2" w:rsidP="00107185">
            <w:pPr>
              <w:rPr>
                <w:rFonts w:cs="Arial"/>
                <w:szCs w:val="20"/>
              </w:rPr>
            </w:pPr>
          </w:p>
        </w:tc>
        <w:tc>
          <w:tcPr>
            <w:tcW w:w="1521" w:type="dxa"/>
            <w:tcBorders>
              <w:top w:val="double" w:sz="4" w:space="0" w:color="auto"/>
              <w:left w:val="nil"/>
              <w:right w:val="nil"/>
            </w:tcBorders>
            <w:vAlign w:val="bottom"/>
          </w:tcPr>
          <w:p w:rsidR="00CB70E2" w:rsidRPr="00886D1B" w:rsidRDefault="00CB70E2" w:rsidP="00107185">
            <w:pPr>
              <w:rPr>
                <w:rFonts w:cs="Arial"/>
                <w:szCs w:val="20"/>
              </w:rPr>
            </w:pPr>
          </w:p>
        </w:tc>
        <w:tc>
          <w:tcPr>
            <w:tcW w:w="1520" w:type="dxa"/>
            <w:tcBorders>
              <w:top w:val="double" w:sz="4" w:space="0" w:color="auto"/>
              <w:left w:val="nil"/>
              <w:right w:val="nil"/>
            </w:tcBorders>
            <w:vAlign w:val="bottom"/>
          </w:tcPr>
          <w:p w:rsidR="00CB70E2" w:rsidRPr="00886D1B" w:rsidRDefault="00CB70E2" w:rsidP="00107185">
            <w:pPr>
              <w:rPr>
                <w:rFonts w:cs="Arial"/>
                <w:szCs w:val="20"/>
              </w:rPr>
            </w:pPr>
          </w:p>
        </w:tc>
        <w:tc>
          <w:tcPr>
            <w:tcW w:w="1521" w:type="dxa"/>
            <w:tcBorders>
              <w:top w:val="double" w:sz="4" w:space="0" w:color="auto"/>
              <w:left w:val="nil"/>
              <w:right w:val="nil"/>
            </w:tcBorders>
            <w:vAlign w:val="bottom"/>
          </w:tcPr>
          <w:p w:rsidR="00CB70E2" w:rsidRPr="00886D1B" w:rsidRDefault="00CB70E2" w:rsidP="00107185">
            <w:pPr>
              <w:rPr>
                <w:rFonts w:cs="Arial"/>
                <w:szCs w:val="20"/>
              </w:rPr>
            </w:pPr>
          </w:p>
        </w:tc>
        <w:tc>
          <w:tcPr>
            <w:tcW w:w="1521" w:type="dxa"/>
            <w:tcBorders>
              <w:top w:val="double" w:sz="4" w:space="0" w:color="auto"/>
              <w:left w:val="nil"/>
              <w:right w:val="nil"/>
            </w:tcBorders>
            <w:vAlign w:val="bottom"/>
          </w:tcPr>
          <w:p w:rsidR="00CB70E2" w:rsidRPr="00886D1B" w:rsidRDefault="00CB70E2" w:rsidP="00107185">
            <w:pPr>
              <w:rPr>
                <w:rFonts w:cs="Arial"/>
                <w:szCs w:val="20"/>
              </w:rPr>
            </w:pPr>
          </w:p>
        </w:tc>
        <w:tc>
          <w:tcPr>
            <w:tcW w:w="1521" w:type="dxa"/>
            <w:tcBorders>
              <w:top w:val="double" w:sz="4" w:space="0" w:color="auto"/>
              <w:left w:val="nil"/>
              <w:right w:val="nil"/>
            </w:tcBorders>
            <w:vAlign w:val="bottom"/>
          </w:tcPr>
          <w:p w:rsidR="00CB70E2" w:rsidRPr="00886D1B" w:rsidRDefault="00CB70E2" w:rsidP="00107185">
            <w:pPr>
              <w:rPr>
                <w:rFonts w:cs="Arial"/>
                <w:szCs w:val="20"/>
              </w:rPr>
            </w:pPr>
          </w:p>
        </w:tc>
      </w:tr>
      <w:tr w:rsidR="00CB70E2" w:rsidRPr="00491BAE" w:rsidTr="00CB70E2">
        <w:trPr>
          <w:trHeight w:val="227"/>
        </w:trPr>
        <w:tc>
          <w:tcPr>
            <w:tcW w:w="1129" w:type="dxa"/>
          </w:tcPr>
          <w:p w:rsidR="00CB70E2" w:rsidRPr="000A1E4D" w:rsidRDefault="00CB70E2" w:rsidP="00107185">
            <w:pPr>
              <w:rPr>
                <w:rFonts w:cs="Arial"/>
                <w:i/>
                <w:szCs w:val="20"/>
              </w:rPr>
            </w:pPr>
            <w:r>
              <w:rPr>
                <w:rFonts w:cs="Arial"/>
                <w:i/>
                <w:szCs w:val="20"/>
              </w:rPr>
              <w:t>25-06</w:t>
            </w:r>
          </w:p>
        </w:tc>
        <w:tc>
          <w:tcPr>
            <w:tcW w:w="3095" w:type="dxa"/>
          </w:tcPr>
          <w:p w:rsidR="00CB70E2" w:rsidRPr="008D2C75" w:rsidRDefault="00CB70E2" w:rsidP="00107185">
            <w:pPr>
              <w:rPr>
                <w:rFonts w:cs="Arial"/>
                <w:i/>
                <w:szCs w:val="20"/>
              </w:rPr>
            </w:pPr>
            <w:r>
              <w:rPr>
                <w:rFonts w:cs="Arial"/>
                <w:i/>
                <w:szCs w:val="20"/>
              </w:rPr>
              <w:t>Weekboodschappen</w:t>
            </w:r>
          </w:p>
        </w:tc>
        <w:tc>
          <w:tcPr>
            <w:tcW w:w="1520" w:type="dxa"/>
            <w:vAlign w:val="bottom"/>
          </w:tcPr>
          <w:p w:rsidR="00CB70E2" w:rsidRPr="00491BAE" w:rsidRDefault="00CB70E2" w:rsidP="00107185">
            <w:pPr>
              <w:rPr>
                <w:rFonts w:cs="Arial"/>
                <w:i/>
                <w:szCs w:val="20"/>
              </w:rPr>
            </w:pPr>
            <w:r w:rsidRPr="00491BAE">
              <w:rPr>
                <w:rFonts w:cs="Arial"/>
                <w:i/>
                <w:szCs w:val="20"/>
              </w:rPr>
              <w:t>€ 43,86</w:t>
            </w: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r>
              <w:rPr>
                <w:rFonts w:cs="Arial"/>
                <w:i/>
                <w:szCs w:val="20"/>
              </w:rPr>
              <w:t>€ 2,95</w:t>
            </w:r>
          </w:p>
        </w:tc>
      </w:tr>
      <w:tr w:rsidR="00CB70E2" w:rsidRPr="00491BAE" w:rsidTr="00CB70E2">
        <w:trPr>
          <w:trHeight w:val="227"/>
        </w:trPr>
        <w:tc>
          <w:tcPr>
            <w:tcW w:w="1129" w:type="dxa"/>
          </w:tcPr>
          <w:p w:rsidR="00CB70E2" w:rsidRPr="000A1E4D" w:rsidRDefault="00CB70E2" w:rsidP="00107185">
            <w:pPr>
              <w:rPr>
                <w:rFonts w:cs="Arial"/>
                <w:i/>
                <w:szCs w:val="20"/>
              </w:rPr>
            </w:pPr>
            <w:r>
              <w:rPr>
                <w:rFonts w:cs="Arial"/>
                <w:i/>
                <w:szCs w:val="20"/>
              </w:rPr>
              <w:t>25-06</w:t>
            </w:r>
          </w:p>
        </w:tc>
        <w:tc>
          <w:tcPr>
            <w:tcW w:w="3095" w:type="dxa"/>
          </w:tcPr>
          <w:p w:rsidR="00CB70E2" w:rsidRPr="008D2C75" w:rsidRDefault="00CB70E2" w:rsidP="00107185">
            <w:pPr>
              <w:rPr>
                <w:rFonts w:cs="Arial"/>
                <w:i/>
                <w:szCs w:val="20"/>
              </w:rPr>
            </w:pPr>
            <w:r>
              <w:rPr>
                <w:rFonts w:cs="Arial"/>
                <w:i/>
                <w:szCs w:val="20"/>
              </w:rPr>
              <w:t>Benzine</w:t>
            </w: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0" w:type="dxa"/>
            <w:vAlign w:val="bottom"/>
          </w:tcPr>
          <w:p w:rsidR="00CB70E2" w:rsidRPr="00491BAE" w:rsidRDefault="00CB70E2" w:rsidP="00107185">
            <w:pPr>
              <w:rPr>
                <w:rFonts w:cs="Arial"/>
                <w:i/>
                <w:szCs w:val="20"/>
              </w:rPr>
            </w:pPr>
            <w:r>
              <w:rPr>
                <w:rFonts w:cs="Arial"/>
                <w:i/>
                <w:szCs w:val="20"/>
              </w:rPr>
              <w:t xml:space="preserve">€ </w:t>
            </w:r>
            <w:r w:rsidRPr="00491BAE">
              <w:rPr>
                <w:rFonts w:cs="Arial"/>
                <w:i/>
                <w:szCs w:val="20"/>
              </w:rPr>
              <w:t>25</w:t>
            </w:r>
            <w:r>
              <w:rPr>
                <w:rFonts w:cs="Arial"/>
                <w:i/>
                <w:szCs w:val="20"/>
              </w:rPr>
              <w:t>,00</w:t>
            </w: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r>
      <w:tr w:rsidR="00CB70E2" w:rsidRPr="00491BAE" w:rsidTr="00CB70E2">
        <w:trPr>
          <w:trHeight w:val="227"/>
        </w:trPr>
        <w:tc>
          <w:tcPr>
            <w:tcW w:w="1129" w:type="dxa"/>
          </w:tcPr>
          <w:p w:rsidR="00CB70E2" w:rsidRPr="000A1E4D" w:rsidRDefault="00CB70E2" w:rsidP="00107185">
            <w:pPr>
              <w:rPr>
                <w:rFonts w:cs="Arial"/>
                <w:i/>
                <w:szCs w:val="20"/>
              </w:rPr>
            </w:pPr>
            <w:r>
              <w:rPr>
                <w:rFonts w:cs="Arial"/>
                <w:i/>
                <w:szCs w:val="20"/>
              </w:rPr>
              <w:t>25-06</w:t>
            </w:r>
          </w:p>
        </w:tc>
        <w:tc>
          <w:tcPr>
            <w:tcW w:w="3095" w:type="dxa"/>
          </w:tcPr>
          <w:p w:rsidR="00CB70E2" w:rsidRPr="008D2C75" w:rsidRDefault="00CB70E2" w:rsidP="00107185">
            <w:pPr>
              <w:rPr>
                <w:rFonts w:cs="Arial"/>
                <w:i/>
                <w:szCs w:val="20"/>
              </w:rPr>
            </w:pPr>
            <w:r>
              <w:rPr>
                <w:rFonts w:cs="Arial"/>
                <w:i/>
                <w:szCs w:val="20"/>
              </w:rPr>
              <w:t>Zakgeld Pien</w:t>
            </w: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r>
              <w:rPr>
                <w:rFonts w:cs="Arial"/>
                <w:i/>
                <w:szCs w:val="20"/>
              </w:rPr>
              <w:t>€ 1,50</w:t>
            </w:r>
          </w:p>
        </w:tc>
        <w:tc>
          <w:tcPr>
            <w:tcW w:w="1521" w:type="dxa"/>
            <w:vAlign w:val="bottom"/>
          </w:tcPr>
          <w:p w:rsidR="00CB70E2" w:rsidRPr="00491BAE" w:rsidRDefault="00CB70E2" w:rsidP="00107185">
            <w:pPr>
              <w:rPr>
                <w:rFonts w:cs="Arial"/>
                <w:i/>
                <w:szCs w:val="20"/>
              </w:rPr>
            </w:pP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r>
      <w:tr w:rsidR="00CB70E2" w:rsidRPr="00491BAE" w:rsidTr="00CB70E2">
        <w:trPr>
          <w:trHeight w:val="227"/>
        </w:trPr>
        <w:tc>
          <w:tcPr>
            <w:tcW w:w="1129" w:type="dxa"/>
          </w:tcPr>
          <w:p w:rsidR="00CB70E2" w:rsidRPr="000A1E4D" w:rsidRDefault="00CB70E2" w:rsidP="00107185">
            <w:pPr>
              <w:rPr>
                <w:rFonts w:cs="Arial"/>
                <w:i/>
                <w:szCs w:val="20"/>
              </w:rPr>
            </w:pPr>
            <w:r>
              <w:rPr>
                <w:rFonts w:cs="Arial"/>
                <w:i/>
                <w:szCs w:val="20"/>
              </w:rPr>
              <w:t>26-06</w:t>
            </w:r>
          </w:p>
        </w:tc>
        <w:tc>
          <w:tcPr>
            <w:tcW w:w="3095" w:type="dxa"/>
          </w:tcPr>
          <w:p w:rsidR="00CB70E2" w:rsidRPr="008D2C75" w:rsidRDefault="00CB70E2" w:rsidP="00107185">
            <w:pPr>
              <w:rPr>
                <w:rFonts w:cs="Arial"/>
                <w:i/>
                <w:szCs w:val="20"/>
              </w:rPr>
            </w:pPr>
            <w:r>
              <w:rPr>
                <w:rFonts w:cs="Arial"/>
                <w:i/>
                <w:szCs w:val="20"/>
              </w:rPr>
              <w:t>Kapper</w:t>
            </w: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r>
              <w:rPr>
                <w:rFonts w:cs="Arial"/>
                <w:i/>
                <w:szCs w:val="20"/>
              </w:rPr>
              <w:t xml:space="preserve">€ </w:t>
            </w:r>
            <w:r w:rsidRPr="00491BAE">
              <w:rPr>
                <w:rFonts w:cs="Arial"/>
                <w:i/>
                <w:szCs w:val="20"/>
              </w:rPr>
              <w:t>23,50</w:t>
            </w:r>
          </w:p>
        </w:tc>
        <w:tc>
          <w:tcPr>
            <w:tcW w:w="1521" w:type="dxa"/>
            <w:vAlign w:val="bottom"/>
          </w:tcPr>
          <w:p w:rsidR="00CB70E2" w:rsidRPr="00491BAE" w:rsidRDefault="00CB70E2" w:rsidP="00107185">
            <w:pPr>
              <w:rPr>
                <w:rFonts w:cs="Arial"/>
                <w:i/>
                <w:szCs w:val="20"/>
              </w:rPr>
            </w:pP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r>
      <w:tr w:rsidR="00CB70E2" w:rsidRPr="00491BAE" w:rsidTr="00CB70E2">
        <w:trPr>
          <w:trHeight w:val="227"/>
        </w:trPr>
        <w:tc>
          <w:tcPr>
            <w:tcW w:w="1129" w:type="dxa"/>
          </w:tcPr>
          <w:p w:rsidR="00CB70E2" w:rsidRPr="000A1E4D" w:rsidRDefault="00CB70E2" w:rsidP="00107185">
            <w:pPr>
              <w:rPr>
                <w:rFonts w:cs="Arial"/>
                <w:i/>
                <w:szCs w:val="20"/>
              </w:rPr>
            </w:pPr>
            <w:r>
              <w:rPr>
                <w:rFonts w:cs="Arial"/>
                <w:i/>
                <w:szCs w:val="20"/>
              </w:rPr>
              <w:t>27-06</w:t>
            </w:r>
          </w:p>
        </w:tc>
        <w:tc>
          <w:tcPr>
            <w:tcW w:w="3095" w:type="dxa"/>
          </w:tcPr>
          <w:p w:rsidR="00CB70E2" w:rsidRPr="008D2C75" w:rsidRDefault="00CB70E2" w:rsidP="00107185">
            <w:pPr>
              <w:rPr>
                <w:rFonts w:cs="Arial"/>
                <w:i/>
                <w:szCs w:val="20"/>
              </w:rPr>
            </w:pPr>
            <w:r>
              <w:rPr>
                <w:rFonts w:cs="Arial"/>
                <w:i/>
                <w:szCs w:val="20"/>
              </w:rPr>
              <w:t>Onderzetters</w:t>
            </w: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r>
              <w:rPr>
                <w:rFonts w:cs="Arial"/>
                <w:i/>
                <w:szCs w:val="20"/>
              </w:rPr>
              <w:t xml:space="preserve">€ </w:t>
            </w:r>
            <w:r w:rsidRPr="00491BAE">
              <w:rPr>
                <w:rFonts w:cs="Arial"/>
                <w:i/>
                <w:szCs w:val="20"/>
              </w:rPr>
              <w:t>9,95</w:t>
            </w:r>
          </w:p>
        </w:tc>
        <w:tc>
          <w:tcPr>
            <w:tcW w:w="1521" w:type="dxa"/>
            <w:vAlign w:val="bottom"/>
          </w:tcPr>
          <w:p w:rsidR="00CB70E2" w:rsidRPr="00491BAE" w:rsidRDefault="00CB70E2" w:rsidP="00107185">
            <w:pPr>
              <w:rPr>
                <w:rFonts w:cs="Arial"/>
                <w:i/>
                <w:szCs w:val="20"/>
              </w:rPr>
            </w:pPr>
          </w:p>
        </w:tc>
      </w:tr>
      <w:tr w:rsidR="00CB70E2" w:rsidRPr="00491BAE" w:rsidTr="00CB70E2">
        <w:trPr>
          <w:trHeight w:val="227"/>
        </w:trPr>
        <w:tc>
          <w:tcPr>
            <w:tcW w:w="1129" w:type="dxa"/>
          </w:tcPr>
          <w:p w:rsidR="00CB70E2" w:rsidRPr="000A1E4D" w:rsidRDefault="00CB70E2" w:rsidP="00107185">
            <w:pPr>
              <w:rPr>
                <w:rFonts w:cs="Arial"/>
                <w:i/>
                <w:szCs w:val="20"/>
              </w:rPr>
            </w:pPr>
            <w:r>
              <w:rPr>
                <w:rFonts w:cs="Arial"/>
                <w:i/>
                <w:szCs w:val="20"/>
              </w:rPr>
              <w:t>27-06</w:t>
            </w:r>
          </w:p>
        </w:tc>
        <w:tc>
          <w:tcPr>
            <w:tcW w:w="3095" w:type="dxa"/>
          </w:tcPr>
          <w:p w:rsidR="00CB70E2" w:rsidRPr="008D2C75" w:rsidRDefault="00CB70E2" w:rsidP="00107185">
            <w:pPr>
              <w:rPr>
                <w:rFonts w:cs="Arial"/>
                <w:i/>
                <w:szCs w:val="20"/>
              </w:rPr>
            </w:pPr>
            <w:r>
              <w:rPr>
                <w:rFonts w:cs="Arial"/>
                <w:i/>
                <w:szCs w:val="20"/>
              </w:rPr>
              <w:t>Aanvullende boodschappen</w:t>
            </w:r>
          </w:p>
        </w:tc>
        <w:tc>
          <w:tcPr>
            <w:tcW w:w="1520" w:type="dxa"/>
            <w:vAlign w:val="bottom"/>
          </w:tcPr>
          <w:p w:rsidR="00CB70E2" w:rsidRPr="00491BAE" w:rsidRDefault="00CB70E2" w:rsidP="00107185">
            <w:pPr>
              <w:rPr>
                <w:rFonts w:cs="Arial"/>
                <w:i/>
                <w:szCs w:val="20"/>
              </w:rPr>
            </w:pPr>
            <w:r>
              <w:rPr>
                <w:rFonts w:cs="Arial"/>
                <w:i/>
                <w:szCs w:val="20"/>
              </w:rPr>
              <w:t xml:space="preserve">€ </w:t>
            </w:r>
            <w:r w:rsidRPr="00491BAE">
              <w:rPr>
                <w:rFonts w:cs="Arial"/>
                <w:i/>
                <w:szCs w:val="20"/>
              </w:rPr>
              <w:t>13,95</w:t>
            </w: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r>
      <w:tr w:rsidR="00CB70E2" w:rsidRPr="00491BAE" w:rsidTr="00CB70E2">
        <w:trPr>
          <w:trHeight w:val="227"/>
        </w:trPr>
        <w:tc>
          <w:tcPr>
            <w:tcW w:w="1129" w:type="dxa"/>
          </w:tcPr>
          <w:p w:rsidR="00CB70E2" w:rsidRPr="000A1E4D" w:rsidRDefault="00CB70E2" w:rsidP="00107185">
            <w:pPr>
              <w:rPr>
                <w:rFonts w:cs="Arial"/>
                <w:i/>
                <w:szCs w:val="20"/>
              </w:rPr>
            </w:pPr>
            <w:r>
              <w:rPr>
                <w:rFonts w:cs="Arial"/>
                <w:i/>
                <w:szCs w:val="20"/>
              </w:rPr>
              <w:t>27-06</w:t>
            </w:r>
          </w:p>
        </w:tc>
        <w:tc>
          <w:tcPr>
            <w:tcW w:w="3095" w:type="dxa"/>
          </w:tcPr>
          <w:p w:rsidR="00CB70E2" w:rsidRPr="008D2C75" w:rsidRDefault="00CB70E2" w:rsidP="00107185">
            <w:pPr>
              <w:rPr>
                <w:rFonts w:cs="Arial"/>
                <w:i/>
                <w:szCs w:val="20"/>
              </w:rPr>
            </w:pPr>
            <w:r>
              <w:rPr>
                <w:rFonts w:cs="Arial"/>
                <w:i/>
                <w:szCs w:val="20"/>
              </w:rPr>
              <w:t>Lekkerbekje</w:t>
            </w:r>
          </w:p>
        </w:tc>
        <w:tc>
          <w:tcPr>
            <w:tcW w:w="1520" w:type="dxa"/>
            <w:vAlign w:val="bottom"/>
          </w:tcPr>
          <w:p w:rsidR="00CB70E2" w:rsidRPr="00491BAE" w:rsidRDefault="00CB70E2" w:rsidP="00107185">
            <w:pPr>
              <w:rPr>
                <w:rFonts w:cs="Arial"/>
                <w:i/>
                <w:szCs w:val="20"/>
              </w:rPr>
            </w:pPr>
            <w:r>
              <w:rPr>
                <w:rFonts w:cs="Arial"/>
                <w:i/>
                <w:szCs w:val="20"/>
              </w:rPr>
              <w:t xml:space="preserve">€ </w:t>
            </w:r>
            <w:r w:rsidRPr="00491BAE">
              <w:rPr>
                <w:rFonts w:cs="Arial"/>
                <w:i/>
                <w:szCs w:val="20"/>
              </w:rPr>
              <w:t>3,25</w:t>
            </w: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r>
      <w:tr w:rsidR="00CB70E2" w:rsidRPr="00491BAE" w:rsidTr="00CB70E2">
        <w:trPr>
          <w:trHeight w:val="227"/>
        </w:trPr>
        <w:tc>
          <w:tcPr>
            <w:tcW w:w="1129" w:type="dxa"/>
          </w:tcPr>
          <w:p w:rsidR="00CB70E2" w:rsidRPr="000A1E4D" w:rsidRDefault="00CB70E2" w:rsidP="00107185">
            <w:pPr>
              <w:rPr>
                <w:rFonts w:cs="Arial"/>
                <w:i/>
                <w:szCs w:val="20"/>
              </w:rPr>
            </w:pPr>
            <w:r>
              <w:rPr>
                <w:rFonts w:cs="Arial"/>
                <w:i/>
                <w:szCs w:val="20"/>
              </w:rPr>
              <w:t>28-06</w:t>
            </w:r>
          </w:p>
        </w:tc>
        <w:tc>
          <w:tcPr>
            <w:tcW w:w="3095" w:type="dxa"/>
          </w:tcPr>
          <w:p w:rsidR="00CB70E2" w:rsidRPr="008D2C75" w:rsidRDefault="00CB70E2" w:rsidP="00107185">
            <w:pPr>
              <w:rPr>
                <w:rFonts w:cs="Arial"/>
                <w:i/>
                <w:szCs w:val="20"/>
              </w:rPr>
            </w:pPr>
            <w:r>
              <w:rPr>
                <w:rFonts w:cs="Arial"/>
                <w:i/>
                <w:szCs w:val="20"/>
              </w:rPr>
              <w:t>Zomerjas</w:t>
            </w: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r>
              <w:rPr>
                <w:rFonts w:cs="Arial"/>
                <w:i/>
                <w:szCs w:val="20"/>
              </w:rPr>
              <w:t xml:space="preserve">€ </w:t>
            </w:r>
            <w:r w:rsidRPr="00491BAE">
              <w:rPr>
                <w:rFonts w:cs="Arial"/>
                <w:i/>
                <w:szCs w:val="20"/>
              </w:rPr>
              <w:t>79</w:t>
            </w:r>
            <w:r>
              <w:rPr>
                <w:rFonts w:cs="Arial"/>
                <w:i/>
                <w:szCs w:val="20"/>
              </w:rPr>
              <w:t>,00</w:t>
            </w: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r>
      <w:tr w:rsidR="00CB70E2" w:rsidRPr="00491BAE" w:rsidTr="00CB70E2">
        <w:trPr>
          <w:trHeight w:val="227"/>
        </w:trPr>
        <w:tc>
          <w:tcPr>
            <w:tcW w:w="1129" w:type="dxa"/>
          </w:tcPr>
          <w:p w:rsidR="00CB70E2" w:rsidRPr="000A1E4D" w:rsidRDefault="00CB70E2" w:rsidP="00107185">
            <w:pPr>
              <w:rPr>
                <w:rFonts w:cs="Arial"/>
                <w:i/>
                <w:szCs w:val="20"/>
              </w:rPr>
            </w:pPr>
            <w:r>
              <w:rPr>
                <w:rFonts w:cs="Arial"/>
                <w:i/>
                <w:szCs w:val="20"/>
              </w:rPr>
              <w:t>29-06</w:t>
            </w:r>
          </w:p>
        </w:tc>
        <w:tc>
          <w:tcPr>
            <w:tcW w:w="3095" w:type="dxa"/>
          </w:tcPr>
          <w:p w:rsidR="00CB70E2" w:rsidRPr="008D2C75" w:rsidRDefault="00CB70E2" w:rsidP="00107185">
            <w:pPr>
              <w:rPr>
                <w:rFonts w:cs="Arial"/>
                <w:i/>
                <w:szCs w:val="20"/>
              </w:rPr>
            </w:pPr>
            <w:r>
              <w:rPr>
                <w:rFonts w:cs="Arial"/>
                <w:i/>
                <w:szCs w:val="20"/>
              </w:rPr>
              <w:t>Retourtje Lelystad/Dronten</w:t>
            </w: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0" w:type="dxa"/>
            <w:vAlign w:val="bottom"/>
          </w:tcPr>
          <w:p w:rsidR="00CB70E2" w:rsidRPr="00491BAE" w:rsidRDefault="00CB70E2" w:rsidP="00107185">
            <w:pPr>
              <w:rPr>
                <w:rFonts w:cs="Arial"/>
                <w:i/>
                <w:szCs w:val="20"/>
              </w:rPr>
            </w:pPr>
            <w:r>
              <w:rPr>
                <w:rFonts w:cs="Arial"/>
                <w:i/>
                <w:szCs w:val="20"/>
              </w:rPr>
              <w:t>€ 10,40</w:t>
            </w: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r>
      <w:tr w:rsidR="00CB70E2" w:rsidRPr="00491BAE" w:rsidTr="00CB70E2">
        <w:trPr>
          <w:trHeight w:val="227"/>
        </w:trPr>
        <w:tc>
          <w:tcPr>
            <w:tcW w:w="1129" w:type="dxa"/>
          </w:tcPr>
          <w:p w:rsidR="00CB70E2" w:rsidRPr="000A1E4D" w:rsidRDefault="00CB70E2" w:rsidP="00107185">
            <w:pPr>
              <w:rPr>
                <w:rFonts w:cs="Arial"/>
                <w:i/>
                <w:szCs w:val="20"/>
              </w:rPr>
            </w:pPr>
            <w:r>
              <w:rPr>
                <w:rFonts w:cs="Arial"/>
                <w:i/>
                <w:szCs w:val="20"/>
              </w:rPr>
              <w:t>30-06</w:t>
            </w:r>
          </w:p>
        </w:tc>
        <w:tc>
          <w:tcPr>
            <w:tcW w:w="3095" w:type="dxa"/>
          </w:tcPr>
          <w:p w:rsidR="00CB70E2" w:rsidRPr="008D2C75" w:rsidRDefault="00CB70E2" w:rsidP="00107185">
            <w:pPr>
              <w:rPr>
                <w:rFonts w:cs="Arial"/>
                <w:i/>
                <w:szCs w:val="20"/>
              </w:rPr>
            </w:pPr>
            <w:r>
              <w:rPr>
                <w:rFonts w:cs="Arial"/>
                <w:i/>
                <w:szCs w:val="20"/>
              </w:rPr>
              <w:t>Klapstoel voor slaapkamer</w:t>
            </w: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r>
              <w:rPr>
                <w:rFonts w:cs="Arial"/>
                <w:i/>
                <w:szCs w:val="20"/>
              </w:rPr>
              <w:t xml:space="preserve">€ </w:t>
            </w:r>
            <w:r w:rsidRPr="00491BAE">
              <w:rPr>
                <w:rFonts w:cs="Arial"/>
                <w:i/>
                <w:szCs w:val="20"/>
              </w:rPr>
              <w:t>19,95</w:t>
            </w:r>
          </w:p>
        </w:tc>
        <w:tc>
          <w:tcPr>
            <w:tcW w:w="1521" w:type="dxa"/>
            <w:vAlign w:val="bottom"/>
          </w:tcPr>
          <w:p w:rsidR="00CB70E2" w:rsidRPr="00491BAE" w:rsidRDefault="00CB70E2" w:rsidP="00107185">
            <w:pPr>
              <w:rPr>
                <w:rFonts w:cs="Arial"/>
                <w:i/>
                <w:szCs w:val="20"/>
              </w:rPr>
            </w:pPr>
          </w:p>
        </w:tc>
      </w:tr>
      <w:tr w:rsidR="00CB70E2" w:rsidRPr="00491BAE" w:rsidTr="00CB70E2">
        <w:trPr>
          <w:trHeight w:val="227"/>
        </w:trPr>
        <w:tc>
          <w:tcPr>
            <w:tcW w:w="1129" w:type="dxa"/>
          </w:tcPr>
          <w:p w:rsidR="00CB70E2" w:rsidRPr="000A1E4D" w:rsidRDefault="00CB70E2" w:rsidP="00107185">
            <w:pPr>
              <w:rPr>
                <w:rFonts w:cs="Arial"/>
                <w:i/>
                <w:szCs w:val="20"/>
              </w:rPr>
            </w:pPr>
            <w:r>
              <w:rPr>
                <w:rFonts w:cs="Arial"/>
                <w:i/>
                <w:szCs w:val="20"/>
              </w:rPr>
              <w:t>30-06</w:t>
            </w:r>
          </w:p>
        </w:tc>
        <w:tc>
          <w:tcPr>
            <w:tcW w:w="3095" w:type="dxa"/>
          </w:tcPr>
          <w:p w:rsidR="00CB70E2" w:rsidRPr="008D2C75" w:rsidRDefault="00CB70E2" w:rsidP="00107185">
            <w:pPr>
              <w:rPr>
                <w:rFonts w:cs="Arial"/>
                <w:i/>
                <w:szCs w:val="20"/>
              </w:rPr>
            </w:pPr>
            <w:r>
              <w:rPr>
                <w:rFonts w:cs="Arial"/>
                <w:i/>
                <w:szCs w:val="20"/>
              </w:rPr>
              <w:t>Groente en fruit van markt</w:t>
            </w:r>
          </w:p>
        </w:tc>
        <w:tc>
          <w:tcPr>
            <w:tcW w:w="1520" w:type="dxa"/>
            <w:vAlign w:val="bottom"/>
          </w:tcPr>
          <w:p w:rsidR="00CB70E2" w:rsidRPr="00491BAE" w:rsidRDefault="00CB70E2" w:rsidP="00107185">
            <w:pPr>
              <w:rPr>
                <w:rFonts w:cs="Arial"/>
                <w:i/>
                <w:szCs w:val="20"/>
              </w:rPr>
            </w:pPr>
            <w:r>
              <w:rPr>
                <w:rFonts w:cs="Arial"/>
                <w:i/>
                <w:szCs w:val="20"/>
              </w:rPr>
              <w:t xml:space="preserve">€ </w:t>
            </w:r>
            <w:r w:rsidRPr="00491BAE">
              <w:rPr>
                <w:rFonts w:cs="Arial"/>
                <w:i/>
                <w:szCs w:val="20"/>
              </w:rPr>
              <w:t>11,35</w:t>
            </w: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r>
      <w:tr w:rsidR="00CB70E2" w:rsidRPr="00491BAE" w:rsidTr="00CB70E2">
        <w:trPr>
          <w:trHeight w:val="227"/>
        </w:trPr>
        <w:tc>
          <w:tcPr>
            <w:tcW w:w="1129" w:type="dxa"/>
          </w:tcPr>
          <w:p w:rsidR="00CB70E2" w:rsidRPr="000A1E4D" w:rsidRDefault="00CB70E2" w:rsidP="00107185">
            <w:pPr>
              <w:rPr>
                <w:rFonts w:cs="Arial"/>
                <w:i/>
                <w:szCs w:val="20"/>
              </w:rPr>
            </w:pPr>
            <w:r>
              <w:rPr>
                <w:rFonts w:cs="Arial"/>
                <w:i/>
                <w:szCs w:val="20"/>
              </w:rPr>
              <w:t>30-06</w:t>
            </w:r>
          </w:p>
        </w:tc>
        <w:tc>
          <w:tcPr>
            <w:tcW w:w="3095" w:type="dxa"/>
          </w:tcPr>
          <w:p w:rsidR="00CB70E2" w:rsidRPr="008D2C75" w:rsidRDefault="00CB70E2" w:rsidP="00107185">
            <w:pPr>
              <w:rPr>
                <w:rFonts w:cs="Arial"/>
                <w:i/>
                <w:szCs w:val="20"/>
              </w:rPr>
            </w:pPr>
            <w:r>
              <w:rPr>
                <w:rFonts w:cs="Arial"/>
                <w:i/>
                <w:szCs w:val="20"/>
              </w:rPr>
              <w:t>Drankje bij zwembad</w:t>
            </w: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r>
              <w:rPr>
                <w:rFonts w:cs="Arial"/>
                <w:i/>
                <w:szCs w:val="20"/>
              </w:rPr>
              <w:t xml:space="preserve">€ </w:t>
            </w:r>
            <w:r w:rsidRPr="00491BAE">
              <w:rPr>
                <w:rFonts w:cs="Arial"/>
                <w:i/>
                <w:szCs w:val="20"/>
              </w:rPr>
              <w:t>2,50</w:t>
            </w: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r>
      <w:tr w:rsidR="00CB70E2" w:rsidRPr="00491BAE" w:rsidTr="00CB70E2">
        <w:trPr>
          <w:trHeight w:val="227"/>
        </w:trPr>
        <w:tc>
          <w:tcPr>
            <w:tcW w:w="1129" w:type="dxa"/>
          </w:tcPr>
          <w:p w:rsidR="00CB70E2" w:rsidRPr="000A1E4D" w:rsidRDefault="00CB70E2" w:rsidP="00107185">
            <w:pPr>
              <w:rPr>
                <w:rFonts w:cs="Arial"/>
                <w:i/>
                <w:szCs w:val="20"/>
              </w:rPr>
            </w:pPr>
            <w:r>
              <w:rPr>
                <w:rFonts w:cs="Arial"/>
                <w:i/>
                <w:szCs w:val="20"/>
              </w:rPr>
              <w:t>01-07</w:t>
            </w:r>
          </w:p>
        </w:tc>
        <w:tc>
          <w:tcPr>
            <w:tcW w:w="3095" w:type="dxa"/>
          </w:tcPr>
          <w:p w:rsidR="00CB70E2" w:rsidRPr="008D2C75" w:rsidRDefault="00CB70E2" w:rsidP="00107185">
            <w:pPr>
              <w:rPr>
                <w:rFonts w:cs="Arial"/>
                <w:i/>
                <w:szCs w:val="20"/>
              </w:rPr>
            </w:pPr>
            <w:r>
              <w:rPr>
                <w:rFonts w:cs="Arial"/>
                <w:i/>
                <w:szCs w:val="20"/>
              </w:rPr>
              <w:t>Zwembad</w:t>
            </w: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c>
          <w:tcPr>
            <w:tcW w:w="1520"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r>
              <w:rPr>
                <w:rFonts w:cs="Arial"/>
                <w:i/>
                <w:szCs w:val="20"/>
              </w:rPr>
              <w:t xml:space="preserve">€ </w:t>
            </w:r>
            <w:r w:rsidRPr="00491BAE">
              <w:rPr>
                <w:rFonts w:cs="Arial"/>
                <w:i/>
                <w:szCs w:val="20"/>
              </w:rPr>
              <w:t>4,50</w:t>
            </w:r>
          </w:p>
        </w:tc>
        <w:tc>
          <w:tcPr>
            <w:tcW w:w="1521" w:type="dxa"/>
            <w:vAlign w:val="bottom"/>
          </w:tcPr>
          <w:p w:rsidR="00CB70E2" w:rsidRPr="00491BAE" w:rsidRDefault="00CB70E2" w:rsidP="00107185">
            <w:pPr>
              <w:rPr>
                <w:rFonts w:cs="Arial"/>
                <w:i/>
                <w:szCs w:val="20"/>
              </w:rPr>
            </w:pPr>
          </w:p>
        </w:tc>
        <w:tc>
          <w:tcPr>
            <w:tcW w:w="1521" w:type="dxa"/>
            <w:vAlign w:val="bottom"/>
          </w:tcPr>
          <w:p w:rsidR="00CB70E2" w:rsidRPr="00491BAE" w:rsidRDefault="00CB70E2" w:rsidP="00107185">
            <w:pPr>
              <w:rPr>
                <w:rFonts w:cs="Arial"/>
                <w:i/>
                <w:szCs w:val="20"/>
              </w:rPr>
            </w:pPr>
          </w:p>
        </w:tc>
      </w:tr>
      <w:tr w:rsidR="00CB70E2" w:rsidRPr="00491BAE" w:rsidTr="00CB70E2">
        <w:trPr>
          <w:trHeight w:val="227"/>
        </w:trPr>
        <w:tc>
          <w:tcPr>
            <w:tcW w:w="1129" w:type="dxa"/>
            <w:tcBorders>
              <w:bottom w:val="double" w:sz="4" w:space="0" w:color="auto"/>
            </w:tcBorders>
          </w:tcPr>
          <w:p w:rsidR="00CB70E2" w:rsidRPr="000A1E4D" w:rsidRDefault="00CB70E2" w:rsidP="00107185">
            <w:pPr>
              <w:rPr>
                <w:rFonts w:cs="Arial"/>
                <w:i/>
                <w:szCs w:val="20"/>
              </w:rPr>
            </w:pPr>
            <w:r>
              <w:rPr>
                <w:rFonts w:cs="Arial"/>
                <w:i/>
                <w:szCs w:val="20"/>
              </w:rPr>
              <w:t>01-07</w:t>
            </w:r>
          </w:p>
        </w:tc>
        <w:tc>
          <w:tcPr>
            <w:tcW w:w="3095" w:type="dxa"/>
            <w:tcBorders>
              <w:bottom w:val="double" w:sz="4" w:space="0" w:color="auto"/>
            </w:tcBorders>
          </w:tcPr>
          <w:p w:rsidR="00CB70E2" w:rsidRPr="008D2C75" w:rsidRDefault="00CB70E2" w:rsidP="00107185">
            <w:pPr>
              <w:rPr>
                <w:rFonts w:cs="Arial"/>
                <w:i/>
                <w:szCs w:val="20"/>
              </w:rPr>
            </w:pPr>
            <w:r>
              <w:rPr>
                <w:rFonts w:cs="Arial"/>
                <w:i/>
                <w:szCs w:val="20"/>
              </w:rPr>
              <w:t>Collecte</w:t>
            </w:r>
          </w:p>
        </w:tc>
        <w:tc>
          <w:tcPr>
            <w:tcW w:w="1520" w:type="dxa"/>
            <w:tcBorders>
              <w:bottom w:val="double" w:sz="4" w:space="0" w:color="auto"/>
            </w:tcBorders>
            <w:vAlign w:val="bottom"/>
          </w:tcPr>
          <w:p w:rsidR="00CB70E2" w:rsidRPr="00491BAE" w:rsidRDefault="00CB70E2" w:rsidP="00107185">
            <w:pPr>
              <w:rPr>
                <w:rFonts w:cs="Arial"/>
                <w:i/>
                <w:szCs w:val="20"/>
              </w:rPr>
            </w:pPr>
          </w:p>
        </w:tc>
        <w:tc>
          <w:tcPr>
            <w:tcW w:w="1521" w:type="dxa"/>
            <w:tcBorders>
              <w:bottom w:val="double" w:sz="4" w:space="0" w:color="auto"/>
            </w:tcBorders>
            <w:vAlign w:val="bottom"/>
          </w:tcPr>
          <w:p w:rsidR="00CB70E2" w:rsidRPr="00491BAE" w:rsidRDefault="00CB70E2" w:rsidP="00107185">
            <w:pPr>
              <w:rPr>
                <w:rFonts w:cs="Arial"/>
                <w:i/>
                <w:szCs w:val="20"/>
              </w:rPr>
            </w:pPr>
          </w:p>
        </w:tc>
        <w:tc>
          <w:tcPr>
            <w:tcW w:w="1521" w:type="dxa"/>
            <w:tcBorders>
              <w:bottom w:val="double" w:sz="4" w:space="0" w:color="auto"/>
            </w:tcBorders>
            <w:vAlign w:val="bottom"/>
          </w:tcPr>
          <w:p w:rsidR="00CB70E2" w:rsidRPr="00491BAE" w:rsidRDefault="00CB70E2" w:rsidP="00107185">
            <w:pPr>
              <w:rPr>
                <w:rFonts w:cs="Arial"/>
                <w:i/>
                <w:szCs w:val="20"/>
              </w:rPr>
            </w:pPr>
          </w:p>
        </w:tc>
        <w:tc>
          <w:tcPr>
            <w:tcW w:w="1520" w:type="dxa"/>
            <w:tcBorders>
              <w:bottom w:val="double" w:sz="4" w:space="0" w:color="auto"/>
            </w:tcBorders>
            <w:vAlign w:val="bottom"/>
          </w:tcPr>
          <w:p w:rsidR="00CB70E2" w:rsidRPr="00491BAE" w:rsidRDefault="00CB70E2" w:rsidP="00107185">
            <w:pPr>
              <w:rPr>
                <w:rFonts w:cs="Arial"/>
                <w:i/>
                <w:szCs w:val="20"/>
              </w:rPr>
            </w:pPr>
          </w:p>
        </w:tc>
        <w:tc>
          <w:tcPr>
            <w:tcW w:w="1521" w:type="dxa"/>
            <w:tcBorders>
              <w:bottom w:val="double" w:sz="4" w:space="0" w:color="auto"/>
            </w:tcBorders>
            <w:vAlign w:val="bottom"/>
          </w:tcPr>
          <w:p w:rsidR="00CB70E2" w:rsidRPr="00491BAE" w:rsidRDefault="00CB70E2" w:rsidP="00107185">
            <w:pPr>
              <w:rPr>
                <w:rFonts w:cs="Arial"/>
                <w:i/>
                <w:szCs w:val="20"/>
              </w:rPr>
            </w:pPr>
          </w:p>
        </w:tc>
        <w:tc>
          <w:tcPr>
            <w:tcW w:w="1521" w:type="dxa"/>
            <w:tcBorders>
              <w:bottom w:val="double" w:sz="4" w:space="0" w:color="auto"/>
            </w:tcBorders>
            <w:vAlign w:val="bottom"/>
          </w:tcPr>
          <w:p w:rsidR="00CB70E2" w:rsidRPr="00491BAE" w:rsidRDefault="00CB70E2" w:rsidP="00107185">
            <w:pPr>
              <w:rPr>
                <w:rFonts w:cs="Arial"/>
                <w:i/>
                <w:szCs w:val="20"/>
              </w:rPr>
            </w:pPr>
          </w:p>
        </w:tc>
        <w:tc>
          <w:tcPr>
            <w:tcW w:w="1521" w:type="dxa"/>
            <w:tcBorders>
              <w:bottom w:val="double" w:sz="4" w:space="0" w:color="auto"/>
            </w:tcBorders>
            <w:vAlign w:val="bottom"/>
          </w:tcPr>
          <w:p w:rsidR="00CB70E2" w:rsidRPr="00491BAE" w:rsidRDefault="00CB70E2" w:rsidP="00107185">
            <w:pPr>
              <w:rPr>
                <w:rFonts w:cs="Arial"/>
                <w:i/>
                <w:szCs w:val="20"/>
              </w:rPr>
            </w:pPr>
            <w:r>
              <w:rPr>
                <w:rFonts w:cs="Arial"/>
                <w:i/>
                <w:szCs w:val="20"/>
              </w:rPr>
              <w:t>€ 2,00</w:t>
            </w:r>
          </w:p>
        </w:tc>
      </w:tr>
      <w:tr w:rsidR="00CB70E2" w:rsidRPr="00491BAE" w:rsidTr="00CB70E2">
        <w:trPr>
          <w:trHeight w:val="227"/>
        </w:trPr>
        <w:tc>
          <w:tcPr>
            <w:tcW w:w="4224" w:type="dxa"/>
            <w:gridSpan w:val="2"/>
            <w:tcBorders>
              <w:top w:val="double" w:sz="4" w:space="0" w:color="auto"/>
              <w:left w:val="double" w:sz="4" w:space="0" w:color="auto"/>
              <w:bottom w:val="double" w:sz="4" w:space="0" w:color="auto"/>
              <w:right w:val="double" w:sz="4" w:space="0" w:color="auto"/>
            </w:tcBorders>
          </w:tcPr>
          <w:p w:rsidR="00CB70E2" w:rsidRPr="0058252B" w:rsidRDefault="00CB70E2" w:rsidP="00107185">
            <w:pPr>
              <w:rPr>
                <w:rFonts w:cs="Arial"/>
                <w:b/>
                <w:szCs w:val="20"/>
              </w:rPr>
            </w:pPr>
            <w:r w:rsidRPr="00886D1B">
              <w:rPr>
                <w:rFonts w:cs="Arial"/>
                <w:b/>
                <w:szCs w:val="20"/>
              </w:rPr>
              <w:t xml:space="preserve">Totaal van alle categorieën </w:t>
            </w:r>
            <w:proofErr w:type="spellStart"/>
            <w:r>
              <w:rPr>
                <w:rFonts w:cs="Arial"/>
                <w:b/>
                <w:szCs w:val="20"/>
              </w:rPr>
              <w:t>wk</w:t>
            </w:r>
            <w:proofErr w:type="spellEnd"/>
            <w:r>
              <w:rPr>
                <w:rFonts w:cs="Arial"/>
                <w:b/>
                <w:szCs w:val="20"/>
              </w:rPr>
              <w:t xml:space="preserve"> 26 € 253,66</w:t>
            </w:r>
          </w:p>
        </w:tc>
        <w:tc>
          <w:tcPr>
            <w:tcW w:w="1520" w:type="dxa"/>
            <w:tcBorders>
              <w:top w:val="double" w:sz="4" w:space="0" w:color="auto"/>
              <w:left w:val="double" w:sz="4" w:space="0" w:color="auto"/>
              <w:bottom w:val="double" w:sz="4" w:space="0" w:color="auto"/>
              <w:right w:val="double" w:sz="4" w:space="0" w:color="auto"/>
            </w:tcBorders>
            <w:vAlign w:val="bottom"/>
          </w:tcPr>
          <w:p w:rsidR="00CB70E2" w:rsidRPr="00491BAE" w:rsidRDefault="00CB70E2" w:rsidP="00107185">
            <w:pPr>
              <w:rPr>
                <w:rFonts w:cs="Arial"/>
                <w:b/>
                <w:i/>
                <w:szCs w:val="20"/>
              </w:rPr>
            </w:pPr>
            <w:r w:rsidRPr="00491BAE">
              <w:rPr>
                <w:rFonts w:cs="Arial"/>
                <w:b/>
                <w:i/>
                <w:szCs w:val="20"/>
              </w:rPr>
              <w:t>€</w:t>
            </w:r>
            <w:r>
              <w:rPr>
                <w:rFonts w:cs="Arial"/>
                <w:b/>
                <w:i/>
                <w:szCs w:val="20"/>
              </w:rPr>
              <w:t xml:space="preserve"> 72,41</w:t>
            </w:r>
          </w:p>
        </w:tc>
        <w:tc>
          <w:tcPr>
            <w:tcW w:w="1521" w:type="dxa"/>
            <w:tcBorders>
              <w:top w:val="double" w:sz="4" w:space="0" w:color="auto"/>
              <w:left w:val="double" w:sz="4" w:space="0" w:color="auto"/>
              <w:bottom w:val="double" w:sz="4" w:space="0" w:color="auto"/>
              <w:right w:val="double" w:sz="4" w:space="0" w:color="auto"/>
            </w:tcBorders>
            <w:vAlign w:val="bottom"/>
          </w:tcPr>
          <w:p w:rsidR="00CB70E2" w:rsidRPr="00491BAE" w:rsidRDefault="00CB70E2" w:rsidP="00107185">
            <w:pPr>
              <w:rPr>
                <w:rFonts w:cs="Arial"/>
                <w:b/>
                <w:i/>
                <w:szCs w:val="20"/>
              </w:rPr>
            </w:pPr>
            <w:r w:rsidRPr="00491BAE">
              <w:rPr>
                <w:rFonts w:cs="Arial"/>
                <w:b/>
                <w:i/>
                <w:szCs w:val="20"/>
              </w:rPr>
              <w:t>€</w:t>
            </w:r>
            <w:r>
              <w:rPr>
                <w:rFonts w:cs="Arial"/>
                <w:b/>
                <w:i/>
                <w:szCs w:val="20"/>
              </w:rPr>
              <w:t xml:space="preserve"> 25,00</w:t>
            </w:r>
          </w:p>
        </w:tc>
        <w:tc>
          <w:tcPr>
            <w:tcW w:w="1521" w:type="dxa"/>
            <w:tcBorders>
              <w:top w:val="double" w:sz="4" w:space="0" w:color="auto"/>
              <w:left w:val="double" w:sz="4" w:space="0" w:color="auto"/>
              <w:bottom w:val="double" w:sz="4" w:space="0" w:color="auto"/>
              <w:right w:val="double" w:sz="4" w:space="0" w:color="auto"/>
            </w:tcBorders>
            <w:vAlign w:val="bottom"/>
          </w:tcPr>
          <w:p w:rsidR="00CB70E2" w:rsidRPr="00491BAE" w:rsidRDefault="00CB70E2" w:rsidP="00107185">
            <w:pPr>
              <w:rPr>
                <w:rFonts w:cs="Arial"/>
                <w:b/>
                <w:i/>
                <w:szCs w:val="20"/>
              </w:rPr>
            </w:pPr>
            <w:r w:rsidRPr="00491BAE">
              <w:rPr>
                <w:rFonts w:cs="Arial"/>
                <w:b/>
                <w:i/>
                <w:szCs w:val="20"/>
              </w:rPr>
              <w:t>€</w:t>
            </w:r>
            <w:r>
              <w:rPr>
                <w:rFonts w:cs="Arial"/>
                <w:b/>
                <w:i/>
                <w:szCs w:val="20"/>
              </w:rPr>
              <w:t xml:space="preserve"> 79,00</w:t>
            </w:r>
          </w:p>
        </w:tc>
        <w:tc>
          <w:tcPr>
            <w:tcW w:w="1520" w:type="dxa"/>
            <w:tcBorders>
              <w:top w:val="double" w:sz="4" w:space="0" w:color="auto"/>
              <w:left w:val="double" w:sz="4" w:space="0" w:color="auto"/>
              <w:bottom w:val="double" w:sz="4" w:space="0" w:color="auto"/>
              <w:right w:val="double" w:sz="4" w:space="0" w:color="auto"/>
            </w:tcBorders>
            <w:vAlign w:val="bottom"/>
          </w:tcPr>
          <w:p w:rsidR="00CB70E2" w:rsidRPr="00491BAE" w:rsidRDefault="00CB70E2" w:rsidP="00107185">
            <w:pPr>
              <w:rPr>
                <w:rFonts w:cs="Arial"/>
                <w:b/>
                <w:i/>
                <w:szCs w:val="20"/>
              </w:rPr>
            </w:pPr>
            <w:r w:rsidRPr="00491BAE">
              <w:rPr>
                <w:rFonts w:cs="Arial"/>
                <w:b/>
                <w:i/>
                <w:szCs w:val="20"/>
              </w:rPr>
              <w:t>€</w:t>
            </w:r>
            <w:r>
              <w:rPr>
                <w:rFonts w:cs="Arial"/>
                <w:b/>
                <w:i/>
                <w:szCs w:val="20"/>
              </w:rPr>
              <w:t xml:space="preserve"> 35,40</w:t>
            </w:r>
          </w:p>
        </w:tc>
        <w:tc>
          <w:tcPr>
            <w:tcW w:w="1521" w:type="dxa"/>
            <w:tcBorders>
              <w:top w:val="double" w:sz="4" w:space="0" w:color="auto"/>
              <w:left w:val="double" w:sz="4" w:space="0" w:color="auto"/>
              <w:bottom w:val="double" w:sz="4" w:space="0" w:color="auto"/>
              <w:right w:val="double" w:sz="4" w:space="0" w:color="auto"/>
            </w:tcBorders>
            <w:vAlign w:val="bottom"/>
          </w:tcPr>
          <w:p w:rsidR="00CB70E2" w:rsidRPr="00491BAE" w:rsidRDefault="00CB70E2" w:rsidP="00107185">
            <w:pPr>
              <w:rPr>
                <w:rFonts w:cs="Arial"/>
                <w:b/>
                <w:i/>
                <w:szCs w:val="20"/>
              </w:rPr>
            </w:pPr>
            <w:r w:rsidRPr="00491BAE">
              <w:rPr>
                <w:rFonts w:cs="Arial"/>
                <w:b/>
                <w:i/>
                <w:szCs w:val="20"/>
              </w:rPr>
              <w:t>€</w:t>
            </w:r>
            <w:r>
              <w:rPr>
                <w:rFonts w:cs="Arial"/>
                <w:b/>
                <w:i/>
                <w:szCs w:val="20"/>
              </w:rPr>
              <w:t xml:space="preserve"> 7,00</w:t>
            </w:r>
          </w:p>
        </w:tc>
        <w:tc>
          <w:tcPr>
            <w:tcW w:w="1521" w:type="dxa"/>
            <w:tcBorders>
              <w:top w:val="double" w:sz="4" w:space="0" w:color="auto"/>
              <w:left w:val="double" w:sz="4" w:space="0" w:color="auto"/>
              <w:bottom w:val="double" w:sz="4" w:space="0" w:color="auto"/>
              <w:right w:val="double" w:sz="4" w:space="0" w:color="auto"/>
            </w:tcBorders>
            <w:vAlign w:val="bottom"/>
          </w:tcPr>
          <w:p w:rsidR="00CB70E2" w:rsidRPr="00491BAE" w:rsidRDefault="00CB70E2" w:rsidP="00107185">
            <w:pPr>
              <w:rPr>
                <w:rFonts w:cs="Arial"/>
                <w:b/>
                <w:i/>
                <w:szCs w:val="20"/>
              </w:rPr>
            </w:pPr>
            <w:r w:rsidRPr="00491BAE">
              <w:rPr>
                <w:rFonts w:cs="Arial"/>
                <w:b/>
                <w:i/>
                <w:szCs w:val="20"/>
              </w:rPr>
              <w:t>€</w:t>
            </w:r>
            <w:r>
              <w:rPr>
                <w:rFonts w:cs="Arial"/>
                <w:b/>
                <w:i/>
                <w:szCs w:val="20"/>
              </w:rPr>
              <w:t xml:space="preserve"> 29,90</w:t>
            </w:r>
          </w:p>
        </w:tc>
        <w:tc>
          <w:tcPr>
            <w:tcW w:w="1521" w:type="dxa"/>
            <w:tcBorders>
              <w:top w:val="double" w:sz="4" w:space="0" w:color="auto"/>
              <w:left w:val="double" w:sz="4" w:space="0" w:color="auto"/>
              <w:bottom w:val="double" w:sz="4" w:space="0" w:color="auto"/>
              <w:right w:val="double" w:sz="4" w:space="0" w:color="auto"/>
            </w:tcBorders>
            <w:vAlign w:val="bottom"/>
          </w:tcPr>
          <w:p w:rsidR="00CB70E2" w:rsidRPr="00491BAE" w:rsidRDefault="00CB70E2" w:rsidP="00107185">
            <w:pPr>
              <w:rPr>
                <w:rFonts w:cs="Arial"/>
                <w:b/>
                <w:i/>
                <w:szCs w:val="20"/>
              </w:rPr>
            </w:pPr>
            <w:r w:rsidRPr="00491BAE">
              <w:rPr>
                <w:rFonts w:cs="Arial"/>
                <w:b/>
                <w:i/>
                <w:szCs w:val="20"/>
              </w:rPr>
              <w:t>€</w:t>
            </w:r>
            <w:r>
              <w:rPr>
                <w:rFonts w:cs="Arial"/>
                <w:b/>
                <w:i/>
                <w:szCs w:val="20"/>
              </w:rPr>
              <w:t xml:space="preserve"> 4,95</w:t>
            </w:r>
          </w:p>
        </w:tc>
      </w:tr>
      <w:tr w:rsidR="00CB70E2" w:rsidRPr="00886D1B" w:rsidTr="00CB70E2">
        <w:trPr>
          <w:trHeight w:val="227"/>
        </w:trPr>
        <w:tc>
          <w:tcPr>
            <w:tcW w:w="1129" w:type="dxa"/>
            <w:tcBorders>
              <w:top w:val="double" w:sz="4" w:space="0" w:color="auto"/>
              <w:left w:val="nil"/>
              <w:right w:val="nil"/>
            </w:tcBorders>
          </w:tcPr>
          <w:p w:rsidR="00CB70E2" w:rsidRDefault="00CB70E2" w:rsidP="00CB70E2">
            <w:pPr>
              <w:pStyle w:val="Sub1"/>
            </w:pPr>
          </w:p>
          <w:p w:rsidR="00CB70E2" w:rsidRPr="00886D1B" w:rsidRDefault="00CB70E2" w:rsidP="00CB70E2">
            <w:pPr>
              <w:pStyle w:val="Sub1"/>
            </w:pPr>
            <w:r w:rsidRPr="00886D1B">
              <w:t>Week:</w:t>
            </w:r>
            <w:r>
              <w:t>27</w:t>
            </w:r>
          </w:p>
        </w:tc>
        <w:tc>
          <w:tcPr>
            <w:tcW w:w="3095" w:type="dxa"/>
            <w:tcBorders>
              <w:top w:val="double" w:sz="4" w:space="0" w:color="auto"/>
              <w:left w:val="nil"/>
              <w:bottom w:val="single" w:sz="4" w:space="0" w:color="auto"/>
              <w:right w:val="nil"/>
            </w:tcBorders>
          </w:tcPr>
          <w:p w:rsidR="00CB70E2" w:rsidRPr="00886D1B" w:rsidRDefault="00CB70E2" w:rsidP="00107185">
            <w:pPr>
              <w:spacing w:before="100" w:beforeAutospacing="1"/>
              <w:rPr>
                <w:rFonts w:cs="Arial"/>
                <w:szCs w:val="20"/>
              </w:rPr>
            </w:pPr>
          </w:p>
        </w:tc>
        <w:tc>
          <w:tcPr>
            <w:tcW w:w="1520" w:type="dxa"/>
            <w:tcBorders>
              <w:top w:val="double" w:sz="4" w:space="0" w:color="auto"/>
              <w:left w:val="nil"/>
              <w:right w:val="nil"/>
            </w:tcBorders>
            <w:vAlign w:val="bottom"/>
          </w:tcPr>
          <w:p w:rsidR="00CB70E2" w:rsidRPr="00886D1B" w:rsidRDefault="00CB70E2" w:rsidP="00107185">
            <w:pPr>
              <w:rPr>
                <w:rFonts w:cs="Arial"/>
                <w:szCs w:val="20"/>
              </w:rPr>
            </w:pPr>
          </w:p>
        </w:tc>
        <w:tc>
          <w:tcPr>
            <w:tcW w:w="1521" w:type="dxa"/>
            <w:tcBorders>
              <w:top w:val="double" w:sz="4" w:space="0" w:color="auto"/>
              <w:left w:val="nil"/>
              <w:right w:val="nil"/>
            </w:tcBorders>
            <w:vAlign w:val="bottom"/>
          </w:tcPr>
          <w:p w:rsidR="00CB70E2" w:rsidRPr="00886D1B" w:rsidRDefault="00CB70E2" w:rsidP="00107185">
            <w:pPr>
              <w:rPr>
                <w:rFonts w:cs="Arial"/>
                <w:szCs w:val="20"/>
              </w:rPr>
            </w:pPr>
          </w:p>
        </w:tc>
        <w:tc>
          <w:tcPr>
            <w:tcW w:w="1521" w:type="dxa"/>
            <w:tcBorders>
              <w:top w:val="double" w:sz="4" w:space="0" w:color="auto"/>
              <w:left w:val="nil"/>
              <w:right w:val="nil"/>
            </w:tcBorders>
            <w:vAlign w:val="bottom"/>
          </w:tcPr>
          <w:p w:rsidR="00CB70E2" w:rsidRPr="00886D1B" w:rsidRDefault="00CB70E2" w:rsidP="00107185">
            <w:pPr>
              <w:rPr>
                <w:rFonts w:cs="Arial"/>
                <w:szCs w:val="20"/>
              </w:rPr>
            </w:pPr>
          </w:p>
        </w:tc>
        <w:tc>
          <w:tcPr>
            <w:tcW w:w="1520" w:type="dxa"/>
            <w:tcBorders>
              <w:top w:val="double" w:sz="4" w:space="0" w:color="auto"/>
              <w:left w:val="nil"/>
              <w:right w:val="nil"/>
            </w:tcBorders>
            <w:vAlign w:val="bottom"/>
          </w:tcPr>
          <w:p w:rsidR="00CB70E2" w:rsidRPr="00886D1B" w:rsidRDefault="00CB70E2" w:rsidP="00107185">
            <w:pPr>
              <w:rPr>
                <w:rFonts w:cs="Arial"/>
                <w:szCs w:val="20"/>
              </w:rPr>
            </w:pPr>
          </w:p>
        </w:tc>
        <w:tc>
          <w:tcPr>
            <w:tcW w:w="1521" w:type="dxa"/>
            <w:tcBorders>
              <w:top w:val="double" w:sz="4" w:space="0" w:color="auto"/>
              <w:left w:val="nil"/>
              <w:right w:val="nil"/>
            </w:tcBorders>
            <w:vAlign w:val="bottom"/>
          </w:tcPr>
          <w:p w:rsidR="00CB70E2" w:rsidRPr="00886D1B" w:rsidRDefault="00CB70E2" w:rsidP="00107185">
            <w:pPr>
              <w:rPr>
                <w:rFonts w:cs="Arial"/>
                <w:szCs w:val="20"/>
              </w:rPr>
            </w:pPr>
          </w:p>
        </w:tc>
        <w:tc>
          <w:tcPr>
            <w:tcW w:w="1521" w:type="dxa"/>
            <w:tcBorders>
              <w:top w:val="double" w:sz="4" w:space="0" w:color="auto"/>
              <w:left w:val="nil"/>
              <w:right w:val="nil"/>
            </w:tcBorders>
            <w:vAlign w:val="bottom"/>
          </w:tcPr>
          <w:p w:rsidR="00CB70E2" w:rsidRPr="00886D1B" w:rsidRDefault="00CB70E2" w:rsidP="00107185">
            <w:pPr>
              <w:rPr>
                <w:rFonts w:cs="Arial"/>
                <w:szCs w:val="20"/>
              </w:rPr>
            </w:pPr>
          </w:p>
        </w:tc>
        <w:tc>
          <w:tcPr>
            <w:tcW w:w="1521" w:type="dxa"/>
            <w:tcBorders>
              <w:top w:val="double" w:sz="4" w:space="0" w:color="auto"/>
              <w:left w:val="nil"/>
              <w:right w:val="nil"/>
            </w:tcBorders>
            <w:vAlign w:val="bottom"/>
          </w:tcPr>
          <w:p w:rsidR="00CB70E2" w:rsidRPr="00886D1B" w:rsidRDefault="00CB70E2" w:rsidP="00107185">
            <w:pPr>
              <w:rPr>
                <w:rFonts w:cs="Arial"/>
                <w:szCs w:val="20"/>
              </w:rPr>
            </w:pPr>
          </w:p>
        </w:tc>
      </w:tr>
      <w:tr w:rsidR="00CB70E2" w:rsidRPr="00491BAE" w:rsidTr="00107185">
        <w:trPr>
          <w:trHeight w:val="227"/>
        </w:trPr>
        <w:tc>
          <w:tcPr>
            <w:tcW w:w="1129" w:type="dxa"/>
          </w:tcPr>
          <w:p w:rsidR="00CB70E2" w:rsidRPr="008033DB" w:rsidRDefault="00CB70E2" w:rsidP="00CB70E2">
            <w:pPr>
              <w:rPr>
                <w:rFonts w:cs="Arial"/>
                <w:i/>
                <w:szCs w:val="20"/>
              </w:rPr>
            </w:pPr>
            <w:r w:rsidRPr="008033DB">
              <w:rPr>
                <w:rFonts w:cs="Arial"/>
                <w:i/>
                <w:szCs w:val="20"/>
              </w:rPr>
              <w:t>02-07</w:t>
            </w:r>
          </w:p>
        </w:tc>
        <w:tc>
          <w:tcPr>
            <w:tcW w:w="3095" w:type="dxa"/>
          </w:tcPr>
          <w:p w:rsidR="00CB70E2" w:rsidRPr="008033DB" w:rsidRDefault="00CB70E2" w:rsidP="00CB70E2">
            <w:pPr>
              <w:rPr>
                <w:rFonts w:cs="Arial"/>
                <w:i/>
                <w:szCs w:val="20"/>
              </w:rPr>
            </w:pPr>
            <w:r>
              <w:rPr>
                <w:rFonts w:cs="Arial"/>
                <w:i/>
                <w:szCs w:val="20"/>
              </w:rPr>
              <w:t>Weekboodschappen</w:t>
            </w:r>
          </w:p>
        </w:tc>
        <w:tc>
          <w:tcPr>
            <w:tcW w:w="1520" w:type="dxa"/>
          </w:tcPr>
          <w:p w:rsidR="00CB70E2" w:rsidRPr="008033DB" w:rsidRDefault="00CB70E2" w:rsidP="00CB70E2">
            <w:pPr>
              <w:rPr>
                <w:rFonts w:cs="Arial"/>
                <w:i/>
                <w:szCs w:val="20"/>
              </w:rPr>
            </w:pPr>
            <w:r>
              <w:rPr>
                <w:rFonts w:cs="Arial"/>
                <w:i/>
                <w:szCs w:val="20"/>
              </w:rPr>
              <w:t>€ 46,23</w:t>
            </w: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r>
              <w:rPr>
                <w:rFonts w:cs="Arial"/>
                <w:i/>
                <w:szCs w:val="20"/>
              </w:rPr>
              <w:t>€ 2,95</w:t>
            </w:r>
          </w:p>
        </w:tc>
      </w:tr>
      <w:tr w:rsidR="00CB70E2" w:rsidRPr="00491BAE" w:rsidTr="00107185">
        <w:trPr>
          <w:trHeight w:val="227"/>
        </w:trPr>
        <w:tc>
          <w:tcPr>
            <w:tcW w:w="1129" w:type="dxa"/>
          </w:tcPr>
          <w:p w:rsidR="00CB70E2" w:rsidRPr="008033DB" w:rsidRDefault="00CB70E2" w:rsidP="00CB70E2">
            <w:pPr>
              <w:rPr>
                <w:rFonts w:cs="Arial"/>
                <w:i/>
                <w:szCs w:val="20"/>
              </w:rPr>
            </w:pPr>
            <w:r>
              <w:rPr>
                <w:rFonts w:cs="Arial"/>
                <w:i/>
                <w:szCs w:val="20"/>
              </w:rPr>
              <w:t>02-07</w:t>
            </w:r>
          </w:p>
        </w:tc>
        <w:tc>
          <w:tcPr>
            <w:tcW w:w="3095" w:type="dxa"/>
          </w:tcPr>
          <w:p w:rsidR="00CB70E2" w:rsidRPr="008033DB" w:rsidRDefault="00CB70E2" w:rsidP="00CB70E2">
            <w:pPr>
              <w:rPr>
                <w:rFonts w:cs="Arial"/>
                <w:i/>
                <w:szCs w:val="20"/>
              </w:rPr>
            </w:pPr>
            <w:r>
              <w:rPr>
                <w:rFonts w:cs="Arial"/>
                <w:i/>
                <w:szCs w:val="20"/>
              </w:rPr>
              <w:t>Benzine</w:t>
            </w: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0" w:type="dxa"/>
          </w:tcPr>
          <w:p w:rsidR="00CB70E2" w:rsidRPr="008033DB" w:rsidRDefault="00CB70E2" w:rsidP="00CB70E2">
            <w:pPr>
              <w:rPr>
                <w:rFonts w:cs="Arial"/>
                <w:i/>
                <w:szCs w:val="20"/>
              </w:rPr>
            </w:pPr>
            <w:r>
              <w:rPr>
                <w:rFonts w:cs="Arial"/>
                <w:i/>
                <w:szCs w:val="20"/>
              </w:rPr>
              <w:t>€ 30</w:t>
            </w: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r>
      <w:tr w:rsidR="00CB70E2" w:rsidRPr="00491BAE" w:rsidTr="00107185">
        <w:trPr>
          <w:trHeight w:val="227"/>
        </w:trPr>
        <w:tc>
          <w:tcPr>
            <w:tcW w:w="1129" w:type="dxa"/>
          </w:tcPr>
          <w:p w:rsidR="00CB70E2" w:rsidRPr="008033DB" w:rsidRDefault="00CB70E2" w:rsidP="00CB70E2">
            <w:pPr>
              <w:rPr>
                <w:rFonts w:cs="Arial"/>
                <w:i/>
                <w:szCs w:val="20"/>
              </w:rPr>
            </w:pPr>
            <w:r>
              <w:rPr>
                <w:rFonts w:cs="Arial"/>
                <w:i/>
                <w:szCs w:val="20"/>
              </w:rPr>
              <w:t>02-07</w:t>
            </w:r>
          </w:p>
        </w:tc>
        <w:tc>
          <w:tcPr>
            <w:tcW w:w="3095" w:type="dxa"/>
          </w:tcPr>
          <w:p w:rsidR="00CB70E2" w:rsidRPr="008033DB" w:rsidRDefault="00CB70E2" w:rsidP="00CB70E2">
            <w:pPr>
              <w:rPr>
                <w:rFonts w:cs="Arial"/>
                <w:i/>
                <w:szCs w:val="20"/>
              </w:rPr>
            </w:pPr>
            <w:r>
              <w:rPr>
                <w:rFonts w:cs="Arial"/>
                <w:i/>
                <w:szCs w:val="20"/>
              </w:rPr>
              <w:t>Zakgeld Pien</w:t>
            </w: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r>
              <w:rPr>
                <w:rFonts w:cs="Arial"/>
                <w:i/>
                <w:szCs w:val="20"/>
              </w:rPr>
              <w:t>€ 1,50</w:t>
            </w:r>
          </w:p>
        </w:tc>
        <w:tc>
          <w:tcPr>
            <w:tcW w:w="1521" w:type="dxa"/>
          </w:tcPr>
          <w:p w:rsidR="00CB70E2" w:rsidRPr="008033DB" w:rsidRDefault="00CB70E2" w:rsidP="00CB70E2">
            <w:pPr>
              <w:rPr>
                <w:rFonts w:cs="Arial"/>
                <w:i/>
                <w:szCs w:val="20"/>
              </w:rPr>
            </w:pP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r>
      <w:tr w:rsidR="00CB70E2" w:rsidRPr="00491BAE" w:rsidTr="00107185">
        <w:trPr>
          <w:trHeight w:val="227"/>
        </w:trPr>
        <w:tc>
          <w:tcPr>
            <w:tcW w:w="1129" w:type="dxa"/>
          </w:tcPr>
          <w:p w:rsidR="00CB70E2" w:rsidRPr="008033DB" w:rsidRDefault="00CB70E2" w:rsidP="00CB70E2">
            <w:pPr>
              <w:rPr>
                <w:rFonts w:cs="Arial"/>
                <w:i/>
                <w:szCs w:val="20"/>
              </w:rPr>
            </w:pPr>
            <w:r>
              <w:rPr>
                <w:rFonts w:cs="Arial"/>
                <w:i/>
                <w:szCs w:val="20"/>
              </w:rPr>
              <w:t>03-07</w:t>
            </w:r>
          </w:p>
        </w:tc>
        <w:tc>
          <w:tcPr>
            <w:tcW w:w="3095" w:type="dxa"/>
          </w:tcPr>
          <w:p w:rsidR="00CB70E2" w:rsidRPr="008033DB" w:rsidRDefault="00CB70E2" w:rsidP="00CB70E2">
            <w:pPr>
              <w:rPr>
                <w:rFonts w:cs="Arial"/>
                <w:i/>
                <w:szCs w:val="20"/>
              </w:rPr>
            </w:pPr>
            <w:r>
              <w:rPr>
                <w:rFonts w:cs="Arial"/>
                <w:i/>
                <w:szCs w:val="20"/>
              </w:rPr>
              <w:t>Zwembroek Henk</w:t>
            </w: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r>
              <w:rPr>
                <w:rFonts w:cs="Arial"/>
                <w:i/>
                <w:szCs w:val="20"/>
              </w:rPr>
              <w:t>€ 19,95</w:t>
            </w: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r>
      <w:tr w:rsidR="00CB70E2" w:rsidRPr="00491BAE" w:rsidTr="00107185">
        <w:trPr>
          <w:trHeight w:val="227"/>
        </w:trPr>
        <w:tc>
          <w:tcPr>
            <w:tcW w:w="1129" w:type="dxa"/>
          </w:tcPr>
          <w:p w:rsidR="00CB70E2" w:rsidRPr="008033DB" w:rsidRDefault="00CB70E2" w:rsidP="00CB70E2">
            <w:pPr>
              <w:rPr>
                <w:rFonts w:cs="Arial"/>
                <w:i/>
                <w:szCs w:val="20"/>
              </w:rPr>
            </w:pPr>
            <w:r>
              <w:rPr>
                <w:rFonts w:cs="Arial"/>
                <w:i/>
                <w:szCs w:val="20"/>
              </w:rPr>
              <w:t>04-07</w:t>
            </w:r>
          </w:p>
        </w:tc>
        <w:tc>
          <w:tcPr>
            <w:tcW w:w="3095" w:type="dxa"/>
          </w:tcPr>
          <w:p w:rsidR="00CB70E2" w:rsidRPr="008033DB" w:rsidRDefault="00CB70E2" w:rsidP="00CB70E2">
            <w:pPr>
              <w:rPr>
                <w:rFonts w:cs="Arial"/>
                <w:i/>
                <w:szCs w:val="20"/>
              </w:rPr>
            </w:pPr>
            <w:r>
              <w:rPr>
                <w:rFonts w:cs="Arial"/>
                <w:i/>
                <w:szCs w:val="20"/>
              </w:rPr>
              <w:t>Lunch met Els in de stad</w:t>
            </w: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r>
              <w:rPr>
                <w:rFonts w:cs="Arial"/>
                <w:i/>
                <w:szCs w:val="20"/>
              </w:rPr>
              <w:t>€ 14,75</w:t>
            </w: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r>
      <w:tr w:rsidR="00CB70E2" w:rsidRPr="00491BAE" w:rsidTr="00107185">
        <w:trPr>
          <w:trHeight w:val="227"/>
        </w:trPr>
        <w:tc>
          <w:tcPr>
            <w:tcW w:w="1129" w:type="dxa"/>
          </w:tcPr>
          <w:p w:rsidR="00CB70E2" w:rsidRPr="008033DB" w:rsidRDefault="00CB70E2" w:rsidP="00CB70E2">
            <w:pPr>
              <w:rPr>
                <w:rFonts w:cs="Arial"/>
                <w:i/>
                <w:szCs w:val="20"/>
              </w:rPr>
            </w:pPr>
            <w:r>
              <w:rPr>
                <w:rFonts w:cs="Arial"/>
                <w:i/>
                <w:szCs w:val="20"/>
              </w:rPr>
              <w:t>05-07</w:t>
            </w:r>
          </w:p>
        </w:tc>
        <w:tc>
          <w:tcPr>
            <w:tcW w:w="3095" w:type="dxa"/>
          </w:tcPr>
          <w:p w:rsidR="00CB70E2" w:rsidRPr="008033DB" w:rsidRDefault="00CB70E2" w:rsidP="00CB70E2">
            <w:pPr>
              <w:rPr>
                <w:rFonts w:cs="Arial"/>
                <w:i/>
                <w:szCs w:val="20"/>
              </w:rPr>
            </w:pPr>
            <w:r>
              <w:rPr>
                <w:rFonts w:cs="Arial"/>
                <w:i/>
                <w:szCs w:val="20"/>
              </w:rPr>
              <w:t xml:space="preserve">Tuinplantjes </w:t>
            </w: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r>
              <w:rPr>
                <w:rFonts w:cs="Arial"/>
                <w:i/>
                <w:szCs w:val="20"/>
              </w:rPr>
              <w:t>€ 29,95</w:t>
            </w:r>
          </w:p>
        </w:tc>
        <w:tc>
          <w:tcPr>
            <w:tcW w:w="1521" w:type="dxa"/>
          </w:tcPr>
          <w:p w:rsidR="00CB70E2" w:rsidRPr="008033DB" w:rsidRDefault="00CB70E2" w:rsidP="00CB70E2">
            <w:pPr>
              <w:rPr>
                <w:rFonts w:cs="Arial"/>
                <w:i/>
                <w:szCs w:val="20"/>
              </w:rPr>
            </w:pPr>
          </w:p>
        </w:tc>
      </w:tr>
      <w:tr w:rsidR="00CB70E2" w:rsidRPr="00491BAE" w:rsidTr="00107185">
        <w:trPr>
          <w:trHeight w:val="227"/>
        </w:trPr>
        <w:tc>
          <w:tcPr>
            <w:tcW w:w="1129" w:type="dxa"/>
          </w:tcPr>
          <w:p w:rsidR="00CB70E2" w:rsidRPr="008033DB" w:rsidRDefault="00CB70E2" w:rsidP="00CB70E2">
            <w:pPr>
              <w:rPr>
                <w:rFonts w:cs="Arial"/>
                <w:i/>
                <w:szCs w:val="20"/>
              </w:rPr>
            </w:pPr>
            <w:r>
              <w:rPr>
                <w:rFonts w:cs="Arial"/>
                <w:i/>
                <w:szCs w:val="20"/>
              </w:rPr>
              <w:t>05-07</w:t>
            </w:r>
          </w:p>
        </w:tc>
        <w:tc>
          <w:tcPr>
            <w:tcW w:w="3095" w:type="dxa"/>
          </w:tcPr>
          <w:p w:rsidR="00CB70E2" w:rsidRPr="008033DB" w:rsidRDefault="00CB70E2" w:rsidP="00CB70E2">
            <w:pPr>
              <w:rPr>
                <w:rFonts w:cs="Arial"/>
                <w:i/>
                <w:szCs w:val="20"/>
              </w:rPr>
            </w:pPr>
            <w:r>
              <w:rPr>
                <w:rFonts w:cs="Arial"/>
                <w:i/>
                <w:szCs w:val="20"/>
              </w:rPr>
              <w:t>Aanvullende boodschappen</w:t>
            </w:r>
          </w:p>
        </w:tc>
        <w:tc>
          <w:tcPr>
            <w:tcW w:w="1520" w:type="dxa"/>
          </w:tcPr>
          <w:p w:rsidR="00CB70E2" w:rsidRPr="008033DB" w:rsidRDefault="00CB70E2" w:rsidP="00CB70E2">
            <w:pPr>
              <w:rPr>
                <w:rFonts w:cs="Arial"/>
                <w:i/>
                <w:szCs w:val="20"/>
              </w:rPr>
            </w:pPr>
            <w:r>
              <w:rPr>
                <w:rFonts w:cs="Arial"/>
                <w:i/>
                <w:szCs w:val="20"/>
              </w:rPr>
              <w:t>€ 11,85</w:t>
            </w: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r>
      <w:tr w:rsidR="00CB70E2" w:rsidRPr="00491BAE" w:rsidTr="00107185">
        <w:trPr>
          <w:trHeight w:val="227"/>
        </w:trPr>
        <w:tc>
          <w:tcPr>
            <w:tcW w:w="1129" w:type="dxa"/>
          </w:tcPr>
          <w:p w:rsidR="00CB70E2" w:rsidRPr="008033DB" w:rsidRDefault="00CB70E2" w:rsidP="00CB70E2">
            <w:pPr>
              <w:rPr>
                <w:rFonts w:cs="Arial"/>
                <w:i/>
                <w:szCs w:val="20"/>
              </w:rPr>
            </w:pPr>
            <w:r>
              <w:rPr>
                <w:rFonts w:cs="Arial"/>
                <w:i/>
                <w:szCs w:val="20"/>
              </w:rPr>
              <w:t>06-07</w:t>
            </w:r>
          </w:p>
        </w:tc>
        <w:tc>
          <w:tcPr>
            <w:tcW w:w="3095" w:type="dxa"/>
          </w:tcPr>
          <w:p w:rsidR="00CB70E2" w:rsidRPr="008033DB" w:rsidRDefault="00CB70E2" w:rsidP="00CB70E2">
            <w:pPr>
              <w:rPr>
                <w:rFonts w:cs="Arial"/>
                <w:i/>
                <w:szCs w:val="20"/>
              </w:rPr>
            </w:pPr>
            <w:r>
              <w:rPr>
                <w:rFonts w:cs="Arial"/>
                <w:i/>
                <w:szCs w:val="20"/>
              </w:rPr>
              <w:t>Oppas</w:t>
            </w: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r>
              <w:rPr>
                <w:rFonts w:cs="Arial"/>
                <w:i/>
                <w:szCs w:val="20"/>
              </w:rPr>
              <w:t>€ 15,00</w:t>
            </w:r>
          </w:p>
        </w:tc>
        <w:tc>
          <w:tcPr>
            <w:tcW w:w="1521" w:type="dxa"/>
          </w:tcPr>
          <w:p w:rsidR="00CB70E2" w:rsidRPr="008033DB" w:rsidRDefault="00CB70E2" w:rsidP="00CB70E2">
            <w:pPr>
              <w:rPr>
                <w:rFonts w:cs="Arial"/>
                <w:i/>
                <w:szCs w:val="20"/>
              </w:rPr>
            </w:pP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r>
      <w:tr w:rsidR="00CB70E2" w:rsidRPr="00491BAE" w:rsidTr="00107185">
        <w:trPr>
          <w:trHeight w:val="227"/>
        </w:trPr>
        <w:tc>
          <w:tcPr>
            <w:tcW w:w="1129" w:type="dxa"/>
          </w:tcPr>
          <w:p w:rsidR="00CB70E2" w:rsidRPr="008033DB" w:rsidRDefault="00CB70E2" w:rsidP="00CB70E2">
            <w:pPr>
              <w:rPr>
                <w:rFonts w:cs="Arial"/>
                <w:i/>
                <w:szCs w:val="20"/>
              </w:rPr>
            </w:pPr>
            <w:r>
              <w:rPr>
                <w:rFonts w:cs="Arial"/>
                <w:i/>
                <w:szCs w:val="20"/>
              </w:rPr>
              <w:t>06-07</w:t>
            </w:r>
          </w:p>
        </w:tc>
        <w:tc>
          <w:tcPr>
            <w:tcW w:w="3095" w:type="dxa"/>
          </w:tcPr>
          <w:p w:rsidR="00CB70E2" w:rsidRPr="008033DB" w:rsidRDefault="00CB70E2" w:rsidP="00CB70E2">
            <w:pPr>
              <w:rPr>
                <w:rFonts w:cs="Arial"/>
                <w:i/>
                <w:szCs w:val="20"/>
              </w:rPr>
            </w:pPr>
            <w:r>
              <w:rPr>
                <w:rFonts w:cs="Arial"/>
                <w:i/>
                <w:szCs w:val="20"/>
              </w:rPr>
              <w:t>Bioscoop</w:t>
            </w: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r>
              <w:rPr>
                <w:rFonts w:cs="Arial"/>
                <w:i/>
                <w:szCs w:val="20"/>
              </w:rPr>
              <w:t>€ 20,00</w:t>
            </w: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r>
      <w:tr w:rsidR="00CB70E2" w:rsidRPr="00491BAE" w:rsidTr="00107185">
        <w:trPr>
          <w:trHeight w:val="227"/>
        </w:trPr>
        <w:tc>
          <w:tcPr>
            <w:tcW w:w="1129" w:type="dxa"/>
          </w:tcPr>
          <w:p w:rsidR="00CB70E2" w:rsidRPr="008033DB" w:rsidRDefault="00CB70E2" w:rsidP="00CB70E2">
            <w:pPr>
              <w:rPr>
                <w:rFonts w:cs="Arial"/>
                <w:i/>
                <w:szCs w:val="20"/>
              </w:rPr>
            </w:pPr>
            <w:r>
              <w:rPr>
                <w:rFonts w:cs="Arial"/>
                <w:i/>
                <w:szCs w:val="20"/>
              </w:rPr>
              <w:t>07-07</w:t>
            </w:r>
          </w:p>
        </w:tc>
        <w:tc>
          <w:tcPr>
            <w:tcW w:w="3095" w:type="dxa"/>
          </w:tcPr>
          <w:p w:rsidR="00CB70E2" w:rsidRPr="008033DB" w:rsidRDefault="00CB70E2" w:rsidP="00CB70E2">
            <w:pPr>
              <w:rPr>
                <w:rFonts w:cs="Arial"/>
                <w:i/>
                <w:szCs w:val="20"/>
              </w:rPr>
            </w:pPr>
            <w:r>
              <w:rPr>
                <w:rFonts w:cs="Arial"/>
                <w:i/>
                <w:szCs w:val="20"/>
              </w:rPr>
              <w:t>Groente en fruit van markt</w:t>
            </w:r>
          </w:p>
        </w:tc>
        <w:tc>
          <w:tcPr>
            <w:tcW w:w="1520" w:type="dxa"/>
          </w:tcPr>
          <w:p w:rsidR="00CB70E2" w:rsidRPr="008033DB" w:rsidRDefault="00CB70E2" w:rsidP="00CB70E2">
            <w:pPr>
              <w:rPr>
                <w:rFonts w:cs="Arial"/>
                <w:i/>
                <w:szCs w:val="20"/>
              </w:rPr>
            </w:pPr>
            <w:r>
              <w:rPr>
                <w:rFonts w:cs="Arial"/>
                <w:i/>
                <w:szCs w:val="20"/>
              </w:rPr>
              <w:t>€ 13,65</w:t>
            </w: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r>
      <w:tr w:rsidR="00CB70E2" w:rsidRPr="00491BAE" w:rsidTr="00107185">
        <w:trPr>
          <w:trHeight w:val="227"/>
        </w:trPr>
        <w:tc>
          <w:tcPr>
            <w:tcW w:w="1129" w:type="dxa"/>
          </w:tcPr>
          <w:p w:rsidR="00CB70E2" w:rsidRPr="008033DB" w:rsidRDefault="00CB70E2" w:rsidP="00CB70E2">
            <w:pPr>
              <w:rPr>
                <w:rFonts w:cs="Arial"/>
                <w:i/>
                <w:szCs w:val="20"/>
              </w:rPr>
            </w:pPr>
            <w:r>
              <w:rPr>
                <w:rFonts w:cs="Arial"/>
                <w:i/>
                <w:szCs w:val="20"/>
              </w:rPr>
              <w:t>07-07</w:t>
            </w:r>
          </w:p>
        </w:tc>
        <w:tc>
          <w:tcPr>
            <w:tcW w:w="3095" w:type="dxa"/>
          </w:tcPr>
          <w:p w:rsidR="00CB70E2" w:rsidRPr="008033DB" w:rsidRDefault="00CB70E2" w:rsidP="00CB70E2">
            <w:pPr>
              <w:rPr>
                <w:rFonts w:cs="Arial"/>
                <w:i/>
                <w:szCs w:val="20"/>
              </w:rPr>
            </w:pPr>
            <w:r>
              <w:rPr>
                <w:rFonts w:cs="Arial"/>
                <w:i/>
                <w:szCs w:val="20"/>
              </w:rPr>
              <w:t>Verf</w:t>
            </w: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r>
              <w:rPr>
                <w:rFonts w:cs="Arial"/>
                <w:i/>
                <w:szCs w:val="20"/>
              </w:rPr>
              <w:t>€ 24,85</w:t>
            </w:r>
          </w:p>
        </w:tc>
        <w:tc>
          <w:tcPr>
            <w:tcW w:w="1521" w:type="dxa"/>
          </w:tcPr>
          <w:p w:rsidR="00CB70E2" w:rsidRPr="008033DB" w:rsidRDefault="00CB70E2" w:rsidP="00CB70E2">
            <w:pPr>
              <w:rPr>
                <w:rFonts w:cs="Arial"/>
                <w:i/>
                <w:szCs w:val="20"/>
              </w:rPr>
            </w:pPr>
          </w:p>
        </w:tc>
      </w:tr>
      <w:tr w:rsidR="00CB70E2" w:rsidRPr="00491BAE" w:rsidTr="00107185">
        <w:trPr>
          <w:trHeight w:val="227"/>
        </w:trPr>
        <w:tc>
          <w:tcPr>
            <w:tcW w:w="1129" w:type="dxa"/>
          </w:tcPr>
          <w:p w:rsidR="00CB70E2" w:rsidRPr="008033DB" w:rsidRDefault="00CB70E2" w:rsidP="00CB70E2">
            <w:pPr>
              <w:rPr>
                <w:rFonts w:cs="Arial"/>
                <w:i/>
                <w:szCs w:val="20"/>
              </w:rPr>
            </w:pPr>
            <w:r>
              <w:rPr>
                <w:rFonts w:cs="Arial"/>
                <w:i/>
                <w:szCs w:val="20"/>
              </w:rPr>
              <w:t>07-07</w:t>
            </w:r>
          </w:p>
        </w:tc>
        <w:tc>
          <w:tcPr>
            <w:tcW w:w="3095" w:type="dxa"/>
          </w:tcPr>
          <w:p w:rsidR="00CB70E2" w:rsidRPr="008033DB" w:rsidRDefault="00CB70E2" w:rsidP="00CB70E2">
            <w:pPr>
              <w:rPr>
                <w:rFonts w:cs="Arial"/>
                <w:i/>
                <w:szCs w:val="20"/>
              </w:rPr>
            </w:pPr>
            <w:r>
              <w:rPr>
                <w:rFonts w:cs="Arial"/>
                <w:i/>
                <w:szCs w:val="20"/>
              </w:rPr>
              <w:t>Drogist</w:t>
            </w: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r>
              <w:rPr>
                <w:rFonts w:cs="Arial"/>
                <w:i/>
                <w:szCs w:val="20"/>
              </w:rPr>
              <w:t>€ 3,95</w:t>
            </w:r>
          </w:p>
        </w:tc>
        <w:tc>
          <w:tcPr>
            <w:tcW w:w="1521" w:type="dxa"/>
          </w:tcPr>
          <w:p w:rsidR="00CB70E2" w:rsidRPr="008033DB" w:rsidRDefault="00CB70E2" w:rsidP="00CB70E2">
            <w:pPr>
              <w:rPr>
                <w:rFonts w:cs="Arial"/>
                <w:i/>
                <w:szCs w:val="20"/>
              </w:rPr>
            </w:pP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r>
      <w:tr w:rsidR="00CB70E2" w:rsidRPr="00491BAE" w:rsidTr="00107185">
        <w:trPr>
          <w:trHeight w:val="227"/>
        </w:trPr>
        <w:tc>
          <w:tcPr>
            <w:tcW w:w="1129" w:type="dxa"/>
          </w:tcPr>
          <w:p w:rsidR="00CB70E2" w:rsidRPr="008033DB" w:rsidRDefault="00CB70E2" w:rsidP="00CB70E2">
            <w:pPr>
              <w:rPr>
                <w:rFonts w:cs="Arial"/>
                <w:i/>
                <w:szCs w:val="20"/>
              </w:rPr>
            </w:pPr>
            <w:r>
              <w:rPr>
                <w:rFonts w:cs="Arial"/>
                <w:i/>
                <w:szCs w:val="20"/>
              </w:rPr>
              <w:t>07-07</w:t>
            </w:r>
          </w:p>
        </w:tc>
        <w:tc>
          <w:tcPr>
            <w:tcW w:w="3095" w:type="dxa"/>
          </w:tcPr>
          <w:p w:rsidR="00CB70E2" w:rsidRPr="008033DB" w:rsidRDefault="00CB70E2" w:rsidP="00CB70E2">
            <w:pPr>
              <w:rPr>
                <w:rFonts w:cs="Arial"/>
                <w:i/>
                <w:szCs w:val="20"/>
              </w:rPr>
            </w:pPr>
            <w:r>
              <w:rPr>
                <w:rFonts w:cs="Arial"/>
                <w:i/>
                <w:szCs w:val="20"/>
              </w:rPr>
              <w:t>Kattenvoer</w:t>
            </w: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r>
              <w:rPr>
                <w:rFonts w:cs="Arial"/>
                <w:i/>
                <w:szCs w:val="20"/>
              </w:rPr>
              <w:t>€ 12,95</w:t>
            </w:r>
          </w:p>
        </w:tc>
        <w:tc>
          <w:tcPr>
            <w:tcW w:w="1521" w:type="dxa"/>
          </w:tcPr>
          <w:p w:rsidR="00CB70E2" w:rsidRPr="008033DB" w:rsidRDefault="00CB70E2" w:rsidP="00CB70E2">
            <w:pPr>
              <w:rPr>
                <w:rFonts w:cs="Arial"/>
                <w:i/>
                <w:szCs w:val="20"/>
              </w:rPr>
            </w:pPr>
          </w:p>
        </w:tc>
        <w:tc>
          <w:tcPr>
            <w:tcW w:w="1520"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c>
          <w:tcPr>
            <w:tcW w:w="1521" w:type="dxa"/>
          </w:tcPr>
          <w:p w:rsidR="00CB70E2" w:rsidRPr="008033DB" w:rsidRDefault="00CB70E2" w:rsidP="00CB70E2">
            <w:pPr>
              <w:rPr>
                <w:rFonts w:cs="Arial"/>
                <w:i/>
                <w:szCs w:val="20"/>
              </w:rPr>
            </w:pPr>
          </w:p>
        </w:tc>
      </w:tr>
      <w:tr w:rsidR="00CB70E2" w:rsidRPr="00491BAE" w:rsidTr="00107185">
        <w:trPr>
          <w:trHeight w:val="227"/>
        </w:trPr>
        <w:tc>
          <w:tcPr>
            <w:tcW w:w="1129" w:type="dxa"/>
            <w:tcBorders>
              <w:bottom w:val="double" w:sz="4" w:space="0" w:color="auto"/>
            </w:tcBorders>
          </w:tcPr>
          <w:p w:rsidR="00CB70E2" w:rsidRPr="008033DB" w:rsidRDefault="00CB70E2" w:rsidP="00CB70E2">
            <w:pPr>
              <w:rPr>
                <w:rFonts w:cs="Arial"/>
                <w:i/>
                <w:szCs w:val="20"/>
              </w:rPr>
            </w:pPr>
            <w:r>
              <w:rPr>
                <w:rFonts w:cs="Arial"/>
                <w:i/>
                <w:szCs w:val="20"/>
              </w:rPr>
              <w:t>07-07</w:t>
            </w:r>
          </w:p>
        </w:tc>
        <w:tc>
          <w:tcPr>
            <w:tcW w:w="3095" w:type="dxa"/>
            <w:tcBorders>
              <w:bottom w:val="double" w:sz="4" w:space="0" w:color="auto"/>
            </w:tcBorders>
          </w:tcPr>
          <w:p w:rsidR="00CB70E2" w:rsidRPr="008033DB" w:rsidRDefault="00CB70E2" w:rsidP="00CB70E2">
            <w:pPr>
              <w:rPr>
                <w:rFonts w:cs="Arial"/>
                <w:i/>
                <w:szCs w:val="20"/>
              </w:rPr>
            </w:pPr>
            <w:r>
              <w:rPr>
                <w:rFonts w:cs="Arial"/>
                <w:i/>
                <w:szCs w:val="20"/>
              </w:rPr>
              <w:t>Nieuwe band voor fiets</w:t>
            </w:r>
          </w:p>
        </w:tc>
        <w:tc>
          <w:tcPr>
            <w:tcW w:w="1520" w:type="dxa"/>
            <w:tcBorders>
              <w:bottom w:val="double" w:sz="4" w:space="0" w:color="auto"/>
            </w:tcBorders>
          </w:tcPr>
          <w:p w:rsidR="00CB70E2" w:rsidRPr="008033DB" w:rsidRDefault="00CB70E2" w:rsidP="00CB70E2">
            <w:pPr>
              <w:rPr>
                <w:rFonts w:cs="Arial"/>
                <w:i/>
                <w:szCs w:val="20"/>
              </w:rPr>
            </w:pPr>
          </w:p>
        </w:tc>
        <w:tc>
          <w:tcPr>
            <w:tcW w:w="1521" w:type="dxa"/>
            <w:tcBorders>
              <w:bottom w:val="double" w:sz="4" w:space="0" w:color="auto"/>
            </w:tcBorders>
          </w:tcPr>
          <w:p w:rsidR="00CB70E2" w:rsidRPr="008033DB" w:rsidRDefault="00CB70E2" w:rsidP="00CB70E2">
            <w:pPr>
              <w:rPr>
                <w:rFonts w:cs="Arial"/>
                <w:i/>
                <w:szCs w:val="20"/>
              </w:rPr>
            </w:pPr>
          </w:p>
        </w:tc>
        <w:tc>
          <w:tcPr>
            <w:tcW w:w="1521" w:type="dxa"/>
            <w:tcBorders>
              <w:bottom w:val="double" w:sz="4" w:space="0" w:color="auto"/>
            </w:tcBorders>
          </w:tcPr>
          <w:p w:rsidR="00CB70E2" w:rsidRPr="008033DB" w:rsidRDefault="00CB70E2" w:rsidP="00CB70E2">
            <w:pPr>
              <w:rPr>
                <w:rFonts w:cs="Arial"/>
                <w:i/>
                <w:szCs w:val="20"/>
              </w:rPr>
            </w:pPr>
          </w:p>
        </w:tc>
        <w:tc>
          <w:tcPr>
            <w:tcW w:w="1520" w:type="dxa"/>
            <w:tcBorders>
              <w:bottom w:val="double" w:sz="4" w:space="0" w:color="auto"/>
            </w:tcBorders>
          </w:tcPr>
          <w:p w:rsidR="00CB70E2" w:rsidRPr="008033DB" w:rsidRDefault="00CB70E2" w:rsidP="00CB70E2">
            <w:pPr>
              <w:rPr>
                <w:rFonts w:cs="Arial"/>
                <w:i/>
                <w:szCs w:val="20"/>
              </w:rPr>
            </w:pPr>
            <w:r>
              <w:rPr>
                <w:rFonts w:cs="Arial"/>
                <w:i/>
                <w:szCs w:val="20"/>
              </w:rPr>
              <w:t>€ 19,75</w:t>
            </w:r>
          </w:p>
        </w:tc>
        <w:tc>
          <w:tcPr>
            <w:tcW w:w="1521" w:type="dxa"/>
            <w:tcBorders>
              <w:bottom w:val="double" w:sz="4" w:space="0" w:color="auto"/>
            </w:tcBorders>
          </w:tcPr>
          <w:p w:rsidR="00CB70E2" w:rsidRPr="008033DB" w:rsidRDefault="00CB70E2" w:rsidP="00CB70E2">
            <w:pPr>
              <w:rPr>
                <w:rFonts w:cs="Arial"/>
                <w:i/>
                <w:szCs w:val="20"/>
              </w:rPr>
            </w:pPr>
          </w:p>
        </w:tc>
        <w:tc>
          <w:tcPr>
            <w:tcW w:w="1521" w:type="dxa"/>
            <w:tcBorders>
              <w:bottom w:val="double" w:sz="4" w:space="0" w:color="auto"/>
            </w:tcBorders>
          </w:tcPr>
          <w:p w:rsidR="00CB70E2" w:rsidRPr="008033DB" w:rsidRDefault="00CB70E2" w:rsidP="00CB70E2">
            <w:pPr>
              <w:rPr>
                <w:rFonts w:cs="Arial"/>
                <w:i/>
                <w:szCs w:val="20"/>
              </w:rPr>
            </w:pPr>
          </w:p>
        </w:tc>
        <w:tc>
          <w:tcPr>
            <w:tcW w:w="1521" w:type="dxa"/>
            <w:tcBorders>
              <w:bottom w:val="double" w:sz="4" w:space="0" w:color="auto"/>
            </w:tcBorders>
          </w:tcPr>
          <w:p w:rsidR="00CB70E2" w:rsidRPr="008033DB" w:rsidRDefault="00CB70E2" w:rsidP="00CB70E2">
            <w:pPr>
              <w:rPr>
                <w:rFonts w:cs="Arial"/>
                <w:i/>
                <w:szCs w:val="20"/>
              </w:rPr>
            </w:pPr>
          </w:p>
        </w:tc>
      </w:tr>
      <w:tr w:rsidR="00CB70E2" w:rsidRPr="00491BAE" w:rsidTr="00107185">
        <w:trPr>
          <w:trHeight w:val="227"/>
        </w:trPr>
        <w:tc>
          <w:tcPr>
            <w:tcW w:w="4224" w:type="dxa"/>
            <w:gridSpan w:val="2"/>
            <w:tcBorders>
              <w:top w:val="double" w:sz="4" w:space="0" w:color="auto"/>
              <w:left w:val="double" w:sz="4" w:space="0" w:color="auto"/>
              <w:bottom w:val="double" w:sz="4" w:space="0" w:color="auto"/>
              <w:right w:val="double" w:sz="4" w:space="0" w:color="auto"/>
            </w:tcBorders>
          </w:tcPr>
          <w:p w:rsidR="00CB70E2" w:rsidRPr="0058252B" w:rsidRDefault="00CB70E2" w:rsidP="00CB70E2">
            <w:pPr>
              <w:rPr>
                <w:rFonts w:cs="Arial"/>
                <w:b/>
                <w:szCs w:val="20"/>
              </w:rPr>
            </w:pPr>
            <w:r w:rsidRPr="00886D1B">
              <w:rPr>
                <w:rFonts w:cs="Arial"/>
                <w:b/>
                <w:szCs w:val="20"/>
              </w:rPr>
              <w:t xml:space="preserve">Totaal van alle categorieën </w:t>
            </w:r>
            <w:proofErr w:type="spellStart"/>
            <w:r>
              <w:rPr>
                <w:rFonts w:cs="Arial"/>
                <w:b/>
                <w:szCs w:val="20"/>
              </w:rPr>
              <w:t>wk</w:t>
            </w:r>
            <w:proofErr w:type="spellEnd"/>
            <w:r>
              <w:rPr>
                <w:rFonts w:cs="Arial"/>
                <w:b/>
                <w:szCs w:val="20"/>
              </w:rPr>
              <w:t xml:space="preserve"> 27 € 267,33</w:t>
            </w:r>
          </w:p>
        </w:tc>
        <w:tc>
          <w:tcPr>
            <w:tcW w:w="1520" w:type="dxa"/>
            <w:tcBorders>
              <w:top w:val="double" w:sz="4" w:space="0" w:color="auto"/>
              <w:left w:val="double" w:sz="4" w:space="0" w:color="auto"/>
              <w:bottom w:val="double" w:sz="4" w:space="0" w:color="auto"/>
              <w:right w:val="double" w:sz="4" w:space="0" w:color="auto"/>
            </w:tcBorders>
          </w:tcPr>
          <w:p w:rsidR="00CB70E2" w:rsidRPr="00A7217D" w:rsidRDefault="00CB70E2" w:rsidP="00CB70E2">
            <w:pPr>
              <w:rPr>
                <w:rFonts w:cs="Arial"/>
                <w:b/>
                <w:i/>
                <w:szCs w:val="20"/>
              </w:rPr>
            </w:pPr>
            <w:r w:rsidRPr="00A7217D">
              <w:rPr>
                <w:rFonts w:cs="Arial"/>
                <w:b/>
                <w:i/>
                <w:szCs w:val="20"/>
              </w:rPr>
              <w:t xml:space="preserve">€ </w:t>
            </w:r>
            <w:r>
              <w:rPr>
                <w:rFonts w:cs="Arial"/>
                <w:b/>
                <w:i/>
                <w:szCs w:val="20"/>
              </w:rPr>
              <w:t>71,73</w:t>
            </w:r>
          </w:p>
        </w:tc>
        <w:tc>
          <w:tcPr>
            <w:tcW w:w="1521" w:type="dxa"/>
            <w:tcBorders>
              <w:top w:val="double" w:sz="4" w:space="0" w:color="auto"/>
              <w:left w:val="double" w:sz="4" w:space="0" w:color="auto"/>
              <w:bottom w:val="double" w:sz="4" w:space="0" w:color="auto"/>
              <w:right w:val="double" w:sz="4" w:space="0" w:color="auto"/>
            </w:tcBorders>
          </w:tcPr>
          <w:p w:rsidR="00CB70E2" w:rsidRPr="00A7217D" w:rsidRDefault="00CB70E2" w:rsidP="00CB70E2">
            <w:pPr>
              <w:rPr>
                <w:rFonts w:cs="Arial"/>
                <w:b/>
                <w:i/>
                <w:szCs w:val="20"/>
              </w:rPr>
            </w:pPr>
            <w:r w:rsidRPr="00A7217D">
              <w:rPr>
                <w:rFonts w:cs="Arial"/>
                <w:b/>
                <w:i/>
                <w:szCs w:val="20"/>
              </w:rPr>
              <w:t>€</w:t>
            </w:r>
            <w:r>
              <w:rPr>
                <w:rFonts w:cs="Arial"/>
                <w:b/>
                <w:i/>
                <w:szCs w:val="20"/>
              </w:rPr>
              <w:t xml:space="preserve"> 33,40</w:t>
            </w:r>
          </w:p>
        </w:tc>
        <w:tc>
          <w:tcPr>
            <w:tcW w:w="1521" w:type="dxa"/>
            <w:tcBorders>
              <w:top w:val="double" w:sz="4" w:space="0" w:color="auto"/>
              <w:left w:val="double" w:sz="4" w:space="0" w:color="auto"/>
              <w:bottom w:val="double" w:sz="4" w:space="0" w:color="auto"/>
              <w:right w:val="double" w:sz="4" w:space="0" w:color="auto"/>
            </w:tcBorders>
          </w:tcPr>
          <w:p w:rsidR="00CB70E2" w:rsidRPr="00A7217D" w:rsidRDefault="00CB70E2" w:rsidP="00CB70E2">
            <w:pPr>
              <w:rPr>
                <w:rFonts w:cs="Arial"/>
                <w:b/>
                <w:i/>
                <w:szCs w:val="20"/>
              </w:rPr>
            </w:pPr>
            <w:r w:rsidRPr="00A7217D">
              <w:rPr>
                <w:rFonts w:cs="Arial"/>
                <w:b/>
                <w:i/>
                <w:szCs w:val="20"/>
              </w:rPr>
              <w:t>€</w:t>
            </w:r>
            <w:r>
              <w:rPr>
                <w:rFonts w:cs="Arial"/>
                <w:b/>
                <w:i/>
                <w:szCs w:val="20"/>
              </w:rPr>
              <w:t xml:space="preserve"> 19,95</w:t>
            </w:r>
          </w:p>
        </w:tc>
        <w:tc>
          <w:tcPr>
            <w:tcW w:w="1520" w:type="dxa"/>
            <w:tcBorders>
              <w:top w:val="double" w:sz="4" w:space="0" w:color="auto"/>
              <w:left w:val="double" w:sz="4" w:space="0" w:color="auto"/>
              <w:bottom w:val="double" w:sz="4" w:space="0" w:color="auto"/>
              <w:right w:val="double" w:sz="4" w:space="0" w:color="auto"/>
            </w:tcBorders>
          </w:tcPr>
          <w:p w:rsidR="00CB70E2" w:rsidRPr="00A7217D" w:rsidRDefault="00CB70E2" w:rsidP="00CB70E2">
            <w:pPr>
              <w:rPr>
                <w:rFonts w:cs="Arial"/>
                <w:b/>
                <w:i/>
                <w:szCs w:val="20"/>
              </w:rPr>
            </w:pPr>
            <w:r w:rsidRPr="00A7217D">
              <w:rPr>
                <w:rFonts w:cs="Arial"/>
                <w:b/>
                <w:i/>
                <w:szCs w:val="20"/>
              </w:rPr>
              <w:t>€</w:t>
            </w:r>
            <w:r>
              <w:rPr>
                <w:rFonts w:cs="Arial"/>
                <w:b/>
                <w:i/>
                <w:szCs w:val="20"/>
              </w:rPr>
              <w:t xml:space="preserve"> 49,75</w:t>
            </w:r>
          </w:p>
        </w:tc>
        <w:tc>
          <w:tcPr>
            <w:tcW w:w="1521" w:type="dxa"/>
            <w:tcBorders>
              <w:top w:val="double" w:sz="4" w:space="0" w:color="auto"/>
              <w:left w:val="double" w:sz="4" w:space="0" w:color="auto"/>
              <w:bottom w:val="double" w:sz="4" w:space="0" w:color="auto"/>
              <w:right w:val="double" w:sz="4" w:space="0" w:color="auto"/>
            </w:tcBorders>
          </w:tcPr>
          <w:p w:rsidR="00CB70E2" w:rsidRPr="00A7217D" w:rsidRDefault="00CB70E2" w:rsidP="00CB70E2">
            <w:pPr>
              <w:rPr>
                <w:rFonts w:cs="Arial"/>
                <w:b/>
                <w:i/>
                <w:szCs w:val="20"/>
              </w:rPr>
            </w:pPr>
            <w:r w:rsidRPr="00A7217D">
              <w:rPr>
                <w:rFonts w:cs="Arial"/>
                <w:b/>
                <w:i/>
                <w:szCs w:val="20"/>
              </w:rPr>
              <w:t>€</w:t>
            </w:r>
            <w:r>
              <w:rPr>
                <w:rFonts w:cs="Arial"/>
                <w:b/>
                <w:i/>
                <w:szCs w:val="20"/>
              </w:rPr>
              <w:t xml:space="preserve"> 34,75</w:t>
            </w:r>
          </w:p>
        </w:tc>
        <w:tc>
          <w:tcPr>
            <w:tcW w:w="1521" w:type="dxa"/>
            <w:tcBorders>
              <w:top w:val="double" w:sz="4" w:space="0" w:color="auto"/>
              <w:left w:val="double" w:sz="4" w:space="0" w:color="auto"/>
              <w:bottom w:val="double" w:sz="4" w:space="0" w:color="auto"/>
              <w:right w:val="double" w:sz="4" w:space="0" w:color="auto"/>
            </w:tcBorders>
          </w:tcPr>
          <w:p w:rsidR="00CB70E2" w:rsidRPr="00A7217D" w:rsidRDefault="00CB70E2" w:rsidP="00CB70E2">
            <w:pPr>
              <w:rPr>
                <w:rFonts w:cs="Arial"/>
                <w:b/>
                <w:i/>
                <w:szCs w:val="20"/>
              </w:rPr>
            </w:pPr>
            <w:r w:rsidRPr="00A7217D">
              <w:rPr>
                <w:rFonts w:cs="Arial"/>
                <w:b/>
                <w:i/>
                <w:szCs w:val="20"/>
              </w:rPr>
              <w:t>€</w:t>
            </w:r>
            <w:r>
              <w:rPr>
                <w:rFonts w:cs="Arial"/>
                <w:b/>
                <w:i/>
                <w:szCs w:val="20"/>
              </w:rPr>
              <w:t xml:space="preserve"> 54,80</w:t>
            </w:r>
          </w:p>
        </w:tc>
        <w:tc>
          <w:tcPr>
            <w:tcW w:w="1521" w:type="dxa"/>
            <w:tcBorders>
              <w:top w:val="double" w:sz="4" w:space="0" w:color="auto"/>
              <w:left w:val="double" w:sz="4" w:space="0" w:color="auto"/>
              <w:bottom w:val="double" w:sz="4" w:space="0" w:color="auto"/>
              <w:right w:val="double" w:sz="4" w:space="0" w:color="auto"/>
            </w:tcBorders>
          </w:tcPr>
          <w:p w:rsidR="00CB70E2" w:rsidRPr="00A7217D" w:rsidRDefault="00CB70E2" w:rsidP="00CB70E2">
            <w:pPr>
              <w:rPr>
                <w:rFonts w:cs="Arial"/>
                <w:b/>
                <w:i/>
                <w:szCs w:val="20"/>
              </w:rPr>
            </w:pPr>
            <w:r w:rsidRPr="00A7217D">
              <w:rPr>
                <w:rFonts w:cs="Arial"/>
                <w:b/>
                <w:i/>
                <w:szCs w:val="20"/>
              </w:rPr>
              <w:t xml:space="preserve">€ </w:t>
            </w:r>
            <w:r>
              <w:rPr>
                <w:rFonts w:cs="Arial"/>
                <w:b/>
                <w:i/>
                <w:szCs w:val="20"/>
              </w:rPr>
              <w:t>2,95</w:t>
            </w:r>
          </w:p>
        </w:tc>
      </w:tr>
    </w:tbl>
    <w:p w:rsidR="00CB70E2" w:rsidRPr="008A2960" w:rsidRDefault="00CB70E2" w:rsidP="00EE64B7">
      <w:pPr>
        <w:jc w:val="both"/>
        <w:rPr>
          <w:sz w:val="24"/>
          <w:u w:val="single"/>
        </w:rPr>
      </w:pPr>
    </w:p>
    <w:p w:rsidR="00EE64B7" w:rsidRDefault="00EE64B7" w:rsidP="00EE64B7">
      <w:pPr>
        <w:jc w:val="right"/>
        <w:rPr>
          <w:b/>
          <w:sz w:val="36"/>
          <w:szCs w:val="36"/>
        </w:rPr>
      </w:pPr>
    </w:p>
    <w:tbl>
      <w:tblPr>
        <w:tblStyle w:val="Tabelraster"/>
        <w:tblW w:w="14869" w:type="dxa"/>
        <w:tblLayout w:type="fixed"/>
        <w:tblLook w:val="04A0" w:firstRow="1" w:lastRow="0" w:firstColumn="1" w:lastColumn="0" w:noHBand="0" w:noVBand="1"/>
      </w:tblPr>
      <w:tblGrid>
        <w:gridCol w:w="1129"/>
        <w:gridCol w:w="3095"/>
        <w:gridCol w:w="1520"/>
        <w:gridCol w:w="1521"/>
        <w:gridCol w:w="1521"/>
        <w:gridCol w:w="1520"/>
        <w:gridCol w:w="1521"/>
        <w:gridCol w:w="1521"/>
        <w:gridCol w:w="1521"/>
      </w:tblGrid>
      <w:tr w:rsidR="00107185" w:rsidRPr="00CB70E2" w:rsidTr="00107185">
        <w:trPr>
          <w:trHeight w:val="227"/>
        </w:trPr>
        <w:tc>
          <w:tcPr>
            <w:tcW w:w="1129"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Datum</w:t>
            </w:r>
          </w:p>
        </w:tc>
        <w:tc>
          <w:tcPr>
            <w:tcW w:w="3095"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b/>
                <w:color w:val="E57C3E"/>
                <w:szCs w:val="20"/>
              </w:rPr>
            </w:pPr>
            <w:r w:rsidRPr="00CB70E2">
              <w:rPr>
                <w:rFonts w:cs="Arial"/>
                <w:b/>
                <w:color w:val="E57C3E"/>
                <w:szCs w:val="20"/>
              </w:rPr>
              <w:t xml:space="preserve">  </w:t>
            </w:r>
          </w:p>
          <w:p w:rsidR="00107185" w:rsidRPr="00CB70E2" w:rsidRDefault="00107185" w:rsidP="00107185">
            <w:pPr>
              <w:rPr>
                <w:rFonts w:cs="Arial"/>
                <w:b/>
                <w:color w:val="E57C3E"/>
                <w:szCs w:val="20"/>
              </w:rPr>
            </w:pPr>
            <w:r w:rsidRPr="00CB70E2">
              <w:rPr>
                <w:rFonts w:cs="Arial"/>
                <w:b/>
                <w:color w:val="E57C3E"/>
                <w:szCs w:val="20"/>
              </w:rPr>
              <w:t>Omschrijving van de uitgave</w:t>
            </w:r>
          </w:p>
        </w:tc>
        <w:tc>
          <w:tcPr>
            <w:tcW w:w="1520"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b/>
                <w:color w:val="E57C3E"/>
                <w:szCs w:val="20"/>
              </w:rPr>
            </w:pPr>
          </w:p>
          <w:p w:rsidR="00107185" w:rsidRPr="00CB70E2" w:rsidRDefault="00107185" w:rsidP="00107185">
            <w:pPr>
              <w:rPr>
                <w:rFonts w:cs="Arial"/>
                <w:b/>
                <w:color w:val="E57C3E"/>
                <w:szCs w:val="20"/>
              </w:rPr>
            </w:pPr>
            <w:r w:rsidRPr="00CB70E2">
              <w:rPr>
                <w:rFonts w:cs="Arial"/>
                <w:b/>
                <w:color w:val="E57C3E"/>
                <w:szCs w:val="20"/>
              </w:rPr>
              <w:t>Voeding</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107185" w:rsidRDefault="00107185" w:rsidP="00107185">
            <w:pPr>
              <w:rPr>
                <w:rFonts w:cs="Arial"/>
                <w:b/>
                <w:color w:val="E57C3E"/>
                <w:sz w:val="18"/>
                <w:szCs w:val="18"/>
              </w:rPr>
            </w:pPr>
            <w:r w:rsidRPr="00107185">
              <w:rPr>
                <w:rFonts w:cs="Arial"/>
                <w:b/>
                <w:color w:val="E57C3E"/>
                <w:sz w:val="18"/>
                <w:szCs w:val="18"/>
              </w:rPr>
              <w:t>Overige huishoudelijke</w:t>
            </w:r>
          </w:p>
          <w:p w:rsidR="00107185" w:rsidRPr="00CB70E2" w:rsidRDefault="00107185" w:rsidP="00107185">
            <w:pPr>
              <w:rPr>
                <w:rFonts w:cs="Arial"/>
                <w:color w:val="E57C3E"/>
                <w:szCs w:val="20"/>
              </w:rPr>
            </w:pPr>
            <w:r w:rsidRPr="00107185">
              <w:rPr>
                <w:rFonts w:cs="Arial"/>
                <w:b/>
                <w:color w:val="E57C3E"/>
                <w:sz w:val="18"/>
                <w:szCs w:val="18"/>
              </w:rPr>
              <w:t>uitgaven</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Kleding &amp;</w:t>
            </w:r>
          </w:p>
          <w:p w:rsidR="00107185" w:rsidRPr="00CB70E2" w:rsidRDefault="00107185" w:rsidP="00107185">
            <w:pPr>
              <w:rPr>
                <w:rFonts w:cs="Arial"/>
                <w:color w:val="E57C3E"/>
                <w:szCs w:val="20"/>
              </w:rPr>
            </w:pPr>
            <w:r w:rsidRPr="00CB70E2">
              <w:rPr>
                <w:rFonts w:cs="Arial"/>
                <w:b/>
                <w:color w:val="E57C3E"/>
                <w:szCs w:val="20"/>
              </w:rPr>
              <w:t>schoenen</w:t>
            </w:r>
          </w:p>
        </w:tc>
        <w:tc>
          <w:tcPr>
            <w:tcW w:w="1520"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Vervoer</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Vrije tijd</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Onderhoud</w:t>
            </w:r>
          </w:p>
          <w:p w:rsidR="00107185" w:rsidRPr="00CB70E2" w:rsidRDefault="00107185" w:rsidP="00107185">
            <w:pPr>
              <w:rPr>
                <w:rFonts w:cs="Arial"/>
                <w:b/>
                <w:color w:val="E57C3E"/>
                <w:szCs w:val="20"/>
              </w:rPr>
            </w:pPr>
            <w:r w:rsidRPr="00CB70E2">
              <w:rPr>
                <w:rFonts w:cs="Arial"/>
                <w:b/>
                <w:color w:val="E57C3E"/>
                <w:szCs w:val="20"/>
              </w:rPr>
              <w:t>huis &amp; tuin</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Overige</w:t>
            </w:r>
          </w:p>
        </w:tc>
      </w:tr>
      <w:tr w:rsidR="00107185" w:rsidRPr="00886D1B" w:rsidTr="00107185">
        <w:trPr>
          <w:trHeight w:val="227"/>
        </w:trPr>
        <w:tc>
          <w:tcPr>
            <w:tcW w:w="1129" w:type="dxa"/>
            <w:tcBorders>
              <w:top w:val="double" w:sz="4" w:space="0" w:color="auto"/>
              <w:left w:val="nil"/>
              <w:right w:val="nil"/>
            </w:tcBorders>
          </w:tcPr>
          <w:p w:rsidR="00107185" w:rsidRDefault="00107185" w:rsidP="00107185">
            <w:pPr>
              <w:pStyle w:val="Sub1"/>
            </w:pPr>
          </w:p>
          <w:p w:rsidR="00107185" w:rsidRPr="00886D1B" w:rsidRDefault="00107185" w:rsidP="00107185">
            <w:pPr>
              <w:pStyle w:val="Sub1"/>
            </w:pPr>
            <w:r w:rsidRPr="00886D1B">
              <w:t>Week:</w:t>
            </w:r>
          </w:p>
        </w:tc>
        <w:tc>
          <w:tcPr>
            <w:tcW w:w="3095" w:type="dxa"/>
            <w:tcBorders>
              <w:top w:val="double" w:sz="4" w:space="0" w:color="auto"/>
              <w:left w:val="nil"/>
              <w:bottom w:val="single" w:sz="4" w:space="0" w:color="auto"/>
              <w:right w:val="nil"/>
            </w:tcBorders>
          </w:tcPr>
          <w:p w:rsidR="00107185" w:rsidRPr="00886D1B" w:rsidRDefault="00107185" w:rsidP="00107185">
            <w:pPr>
              <w:spacing w:before="100" w:beforeAutospacing="1"/>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Borders>
              <w:bottom w:val="double" w:sz="4" w:space="0" w:color="auto"/>
            </w:tcBorders>
          </w:tcPr>
          <w:p w:rsidR="00107185" w:rsidRPr="000A1E4D" w:rsidRDefault="00107185" w:rsidP="00107185">
            <w:pPr>
              <w:rPr>
                <w:rFonts w:cs="Arial"/>
                <w:i/>
                <w:szCs w:val="20"/>
              </w:rPr>
            </w:pPr>
          </w:p>
        </w:tc>
        <w:tc>
          <w:tcPr>
            <w:tcW w:w="3095" w:type="dxa"/>
            <w:tcBorders>
              <w:bottom w:val="double" w:sz="4" w:space="0" w:color="auto"/>
            </w:tcBorders>
          </w:tcPr>
          <w:p w:rsidR="00107185" w:rsidRPr="008D2C75" w:rsidRDefault="00107185" w:rsidP="00107185">
            <w:pPr>
              <w:rPr>
                <w:rFonts w:cs="Arial"/>
                <w:i/>
                <w:szCs w:val="20"/>
              </w:rPr>
            </w:pPr>
          </w:p>
        </w:tc>
        <w:tc>
          <w:tcPr>
            <w:tcW w:w="1520"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0"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r>
      <w:tr w:rsidR="00107185" w:rsidRPr="00491BAE" w:rsidTr="00107185">
        <w:trPr>
          <w:trHeight w:val="227"/>
        </w:trPr>
        <w:tc>
          <w:tcPr>
            <w:tcW w:w="4224" w:type="dxa"/>
            <w:gridSpan w:val="2"/>
            <w:tcBorders>
              <w:top w:val="double" w:sz="4" w:space="0" w:color="auto"/>
              <w:left w:val="double" w:sz="4" w:space="0" w:color="auto"/>
              <w:bottom w:val="double" w:sz="4" w:space="0" w:color="auto"/>
              <w:right w:val="double" w:sz="4" w:space="0" w:color="auto"/>
            </w:tcBorders>
          </w:tcPr>
          <w:p w:rsidR="00107185" w:rsidRPr="0058252B" w:rsidRDefault="00107185" w:rsidP="00107185">
            <w:pPr>
              <w:rPr>
                <w:rFonts w:cs="Arial"/>
                <w:b/>
                <w:szCs w:val="20"/>
              </w:rPr>
            </w:pPr>
            <w:r w:rsidRPr="00886D1B">
              <w:rPr>
                <w:rFonts w:cs="Arial"/>
                <w:b/>
                <w:szCs w:val="20"/>
              </w:rPr>
              <w:t xml:space="preserve">Totaal van alle categorieën </w:t>
            </w:r>
            <w:r>
              <w:rPr>
                <w:rFonts w:cs="Arial"/>
                <w:b/>
                <w:szCs w:val="20"/>
              </w:rPr>
              <w:t xml:space="preserve">= €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r>
      <w:tr w:rsidR="00107185" w:rsidRPr="00886D1B" w:rsidTr="00107185">
        <w:trPr>
          <w:trHeight w:val="227"/>
        </w:trPr>
        <w:tc>
          <w:tcPr>
            <w:tcW w:w="1129" w:type="dxa"/>
            <w:tcBorders>
              <w:top w:val="double" w:sz="4" w:space="0" w:color="auto"/>
              <w:left w:val="nil"/>
              <w:right w:val="nil"/>
            </w:tcBorders>
          </w:tcPr>
          <w:p w:rsidR="00107185" w:rsidRDefault="00107185" w:rsidP="00107185">
            <w:pPr>
              <w:pStyle w:val="Sub1"/>
            </w:pPr>
          </w:p>
          <w:p w:rsidR="00107185" w:rsidRPr="00886D1B" w:rsidRDefault="00107185" w:rsidP="00107185">
            <w:pPr>
              <w:pStyle w:val="Sub1"/>
            </w:pPr>
            <w:r w:rsidRPr="00886D1B">
              <w:t>Week:</w:t>
            </w:r>
          </w:p>
        </w:tc>
        <w:tc>
          <w:tcPr>
            <w:tcW w:w="3095" w:type="dxa"/>
            <w:tcBorders>
              <w:top w:val="double" w:sz="4" w:space="0" w:color="auto"/>
              <w:left w:val="nil"/>
              <w:bottom w:val="single" w:sz="4" w:space="0" w:color="auto"/>
              <w:right w:val="nil"/>
            </w:tcBorders>
          </w:tcPr>
          <w:p w:rsidR="00107185" w:rsidRPr="00886D1B" w:rsidRDefault="00107185" w:rsidP="00107185">
            <w:pPr>
              <w:spacing w:before="100" w:beforeAutospacing="1"/>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Borders>
              <w:bottom w:val="double" w:sz="4" w:space="0" w:color="auto"/>
            </w:tcBorders>
          </w:tcPr>
          <w:p w:rsidR="00107185" w:rsidRPr="008033DB" w:rsidRDefault="00107185" w:rsidP="00107185">
            <w:pPr>
              <w:rPr>
                <w:rFonts w:cs="Arial"/>
                <w:i/>
                <w:szCs w:val="20"/>
              </w:rPr>
            </w:pPr>
          </w:p>
        </w:tc>
        <w:tc>
          <w:tcPr>
            <w:tcW w:w="3095" w:type="dxa"/>
            <w:tcBorders>
              <w:bottom w:val="double" w:sz="4" w:space="0" w:color="auto"/>
            </w:tcBorders>
          </w:tcPr>
          <w:p w:rsidR="00107185" w:rsidRPr="008033DB" w:rsidRDefault="00107185" w:rsidP="00107185">
            <w:pPr>
              <w:rPr>
                <w:rFonts w:cs="Arial"/>
                <w:i/>
                <w:szCs w:val="20"/>
              </w:rPr>
            </w:pPr>
          </w:p>
        </w:tc>
        <w:tc>
          <w:tcPr>
            <w:tcW w:w="1520"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0"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r>
      <w:tr w:rsidR="00107185" w:rsidRPr="00A7217D" w:rsidTr="00107185">
        <w:trPr>
          <w:trHeight w:val="227"/>
        </w:trPr>
        <w:tc>
          <w:tcPr>
            <w:tcW w:w="4224" w:type="dxa"/>
            <w:gridSpan w:val="2"/>
            <w:tcBorders>
              <w:top w:val="double" w:sz="4" w:space="0" w:color="auto"/>
              <w:left w:val="double" w:sz="4" w:space="0" w:color="auto"/>
              <w:bottom w:val="double" w:sz="4" w:space="0" w:color="auto"/>
              <w:right w:val="double" w:sz="4" w:space="0" w:color="auto"/>
            </w:tcBorders>
          </w:tcPr>
          <w:p w:rsidR="00107185" w:rsidRPr="0058252B" w:rsidRDefault="00107185" w:rsidP="00107185">
            <w:pPr>
              <w:rPr>
                <w:rFonts w:cs="Arial"/>
                <w:b/>
                <w:szCs w:val="20"/>
              </w:rPr>
            </w:pPr>
            <w:r w:rsidRPr="00886D1B">
              <w:rPr>
                <w:rFonts w:cs="Arial"/>
                <w:b/>
                <w:szCs w:val="20"/>
              </w:rPr>
              <w:t xml:space="preserve">Totaal van alle categorieën </w:t>
            </w:r>
            <w:r>
              <w:rPr>
                <w:rFonts w:cs="Arial"/>
                <w:b/>
                <w:szCs w:val="20"/>
              </w:rPr>
              <w:t xml:space="preserve">= €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r>
    </w:tbl>
    <w:p w:rsidR="00107185" w:rsidRDefault="00107185" w:rsidP="00EE64B7">
      <w:pPr>
        <w:jc w:val="right"/>
        <w:rPr>
          <w:b/>
          <w:sz w:val="36"/>
          <w:szCs w:val="36"/>
        </w:rPr>
      </w:pPr>
    </w:p>
    <w:tbl>
      <w:tblPr>
        <w:tblStyle w:val="Tabelraster"/>
        <w:tblW w:w="14869" w:type="dxa"/>
        <w:tblLayout w:type="fixed"/>
        <w:tblLook w:val="04A0" w:firstRow="1" w:lastRow="0" w:firstColumn="1" w:lastColumn="0" w:noHBand="0" w:noVBand="1"/>
      </w:tblPr>
      <w:tblGrid>
        <w:gridCol w:w="1129"/>
        <w:gridCol w:w="3095"/>
        <w:gridCol w:w="1520"/>
        <w:gridCol w:w="1521"/>
        <w:gridCol w:w="1521"/>
        <w:gridCol w:w="1520"/>
        <w:gridCol w:w="1521"/>
        <w:gridCol w:w="1521"/>
        <w:gridCol w:w="1521"/>
      </w:tblGrid>
      <w:tr w:rsidR="00107185" w:rsidRPr="00CB70E2" w:rsidTr="00107185">
        <w:trPr>
          <w:trHeight w:val="227"/>
        </w:trPr>
        <w:tc>
          <w:tcPr>
            <w:tcW w:w="1129"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Datum</w:t>
            </w:r>
          </w:p>
        </w:tc>
        <w:tc>
          <w:tcPr>
            <w:tcW w:w="3095"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b/>
                <w:color w:val="E57C3E"/>
                <w:szCs w:val="20"/>
              </w:rPr>
            </w:pPr>
            <w:r w:rsidRPr="00CB70E2">
              <w:rPr>
                <w:rFonts w:cs="Arial"/>
                <w:b/>
                <w:color w:val="E57C3E"/>
                <w:szCs w:val="20"/>
              </w:rPr>
              <w:t xml:space="preserve">  </w:t>
            </w:r>
          </w:p>
          <w:p w:rsidR="00107185" w:rsidRPr="00CB70E2" w:rsidRDefault="00107185" w:rsidP="00107185">
            <w:pPr>
              <w:rPr>
                <w:rFonts w:cs="Arial"/>
                <w:b/>
                <w:color w:val="E57C3E"/>
                <w:szCs w:val="20"/>
              </w:rPr>
            </w:pPr>
            <w:r w:rsidRPr="00CB70E2">
              <w:rPr>
                <w:rFonts w:cs="Arial"/>
                <w:b/>
                <w:color w:val="E57C3E"/>
                <w:szCs w:val="20"/>
              </w:rPr>
              <w:t>Omschrijving van de uitgave</w:t>
            </w:r>
          </w:p>
        </w:tc>
        <w:tc>
          <w:tcPr>
            <w:tcW w:w="1520"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b/>
                <w:color w:val="E57C3E"/>
                <w:szCs w:val="20"/>
              </w:rPr>
            </w:pPr>
          </w:p>
          <w:p w:rsidR="00107185" w:rsidRPr="00CB70E2" w:rsidRDefault="00107185" w:rsidP="00107185">
            <w:pPr>
              <w:rPr>
                <w:rFonts w:cs="Arial"/>
                <w:b/>
                <w:color w:val="E57C3E"/>
                <w:szCs w:val="20"/>
              </w:rPr>
            </w:pPr>
            <w:r w:rsidRPr="00CB70E2">
              <w:rPr>
                <w:rFonts w:cs="Arial"/>
                <w:b/>
                <w:color w:val="E57C3E"/>
                <w:szCs w:val="20"/>
              </w:rPr>
              <w:t>Voeding</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107185" w:rsidRDefault="00107185" w:rsidP="00107185">
            <w:pPr>
              <w:rPr>
                <w:rFonts w:cs="Arial"/>
                <w:b/>
                <w:color w:val="E57C3E"/>
                <w:sz w:val="18"/>
                <w:szCs w:val="18"/>
              </w:rPr>
            </w:pPr>
            <w:r w:rsidRPr="00107185">
              <w:rPr>
                <w:rFonts w:cs="Arial"/>
                <w:b/>
                <w:color w:val="E57C3E"/>
                <w:sz w:val="18"/>
                <w:szCs w:val="18"/>
              </w:rPr>
              <w:t>Overige huishoudelijke</w:t>
            </w:r>
          </w:p>
          <w:p w:rsidR="00107185" w:rsidRPr="00CB70E2" w:rsidRDefault="00107185" w:rsidP="00107185">
            <w:pPr>
              <w:rPr>
                <w:rFonts w:cs="Arial"/>
                <w:color w:val="E57C3E"/>
                <w:szCs w:val="20"/>
              </w:rPr>
            </w:pPr>
            <w:r w:rsidRPr="00107185">
              <w:rPr>
                <w:rFonts w:cs="Arial"/>
                <w:b/>
                <w:color w:val="E57C3E"/>
                <w:sz w:val="18"/>
                <w:szCs w:val="18"/>
              </w:rPr>
              <w:t>uitgaven</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Kleding &amp;</w:t>
            </w:r>
          </w:p>
          <w:p w:rsidR="00107185" w:rsidRPr="00CB70E2" w:rsidRDefault="00107185" w:rsidP="00107185">
            <w:pPr>
              <w:rPr>
                <w:rFonts w:cs="Arial"/>
                <w:color w:val="E57C3E"/>
                <w:szCs w:val="20"/>
              </w:rPr>
            </w:pPr>
            <w:r w:rsidRPr="00CB70E2">
              <w:rPr>
                <w:rFonts w:cs="Arial"/>
                <w:b/>
                <w:color w:val="E57C3E"/>
                <w:szCs w:val="20"/>
              </w:rPr>
              <w:t>schoenen</w:t>
            </w:r>
          </w:p>
        </w:tc>
        <w:tc>
          <w:tcPr>
            <w:tcW w:w="1520"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Vervoer</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Vrije tijd</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Onderhoud</w:t>
            </w:r>
          </w:p>
          <w:p w:rsidR="00107185" w:rsidRPr="00CB70E2" w:rsidRDefault="00107185" w:rsidP="00107185">
            <w:pPr>
              <w:rPr>
                <w:rFonts w:cs="Arial"/>
                <w:b/>
                <w:color w:val="E57C3E"/>
                <w:szCs w:val="20"/>
              </w:rPr>
            </w:pPr>
            <w:r w:rsidRPr="00CB70E2">
              <w:rPr>
                <w:rFonts w:cs="Arial"/>
                <w:b/>
                <w:color w:val="E57C3E"/>
                <w:szCs w:val="20"/>
              </w:rPr>
              <w:t>huis &amp; tuin</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Overige</w:t>
            </w:r>
          </w:p>
        </w:tc>
      </w:tr>
      <w:tr w:rsidR="00107185" w:rsidRPr="00886D1B" w:rsidTr="00107185">
        <w:trPr>
          <w:trHeight w:val="227"/>
        </w:trPr>
        <w:tc>
          <w:tcPr>
            <w:tcW w:w="1129" w:type="dxa"/>
            <w:tcBorders>
              <w:top w:val="double" w:sz="4" w:space="0" w:color="auto"/>
              <w:left w:val="nil"/>
              <w:right w:val="nil"/>
            </w:tcBorders>
          </w:tcPr>
          <w:p w:rsidR="00107185" w:rsidRDefault="00107185" w:rsidP="00107185">
            <w:pPr>
              <w:pStyle w:val="Sub1"/>
            </w:pPr>
          </w:p>
          <w:p w:rsidR="00107185" w:rsidRPr="00886D1B" w:rsidRDefault="00107185" w:rsidP="00107185">
            <w:pPr>
              <w:pStyle w:val="Sub1"/>
            </w:pPr>
            <w:r w:rsidRPr="00886D1B">
              <w:t>Week:</w:t>
            </w:r>
          </w:p>
        </w:tc>
        <w:tc>
          <w:tcPr>
            <w:tcW w:w="3095" w:type="dxa"/>
            <w:tcBorders>
              <w:top w:val="double" w:sz="4" w:space="0" w:color="auto"/>
              <w:left w:val="nil"/>
              <w:bottom w:val="single" w:sz="4" w:space="0" w:color="auto"/>
              <w:right w:val="nil"/>
            </w:tcBorders>
          </w:tcPr>
          <w:p w:rsidR="00107185" w:rsidRPr="00886D1B" w:rsidRDefault="00107185" w:rsidP="00107185">
            <w:pPr>
              <w:spacing w:before="100" w:beforeAutospacing="1"/>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Borders>
              <w:bottom w:val="double" w:sz="4" w:space="0" w:color="auto"/>
            </w:tcBorders>
          </w:tcPr>
          <w:p w:rsidR="00107185" w:rsidRPr="000A1E4D" w:rsidRDefault="00107185" w:rsidP="00107185">
            <w:pPr>
              <w:rPr>
                <w:rFonts w:cs="Arial"/>
                <w:i/>
                <w:szCs w:val="20"/>
              </w:rPr>
            </w:pPr>
          </w:p>
        </w:tc>
        <w:tc>
          <w:tcPr>
            <w:tcW w:w="3095" w:type="dxa"/>
            <w:tcBorders>
              <w:bottom w:val="double" w:sz="4" w:space="0" w:color="auto"/>
            </w:tcBorders>
          </w:tcPr>
          <w:p w:rsidR="00107185" w:rsidRPr="008D2C75" w:rsidRDefault="00107185" w:rsidP="00107185">
            <w:pPr>
              <w:rPr>
                <w:rFonts w:cs="Arial"/>
                <w:i/>
                <w:szCs w:val="20"/>
              </w:rPr>
            </w:pPr>
          </w:p>
        </w:tc>
        <w:tc>
          <w:tcPr>
            <w:tcW w:w="1520"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0"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r>
      <w:tr w:rsidR="00107185" w:rsidRPr="00491BAE" w:rsidTr="00107185">
        <w:trPr>
          <w:trHeight w:val="227"/>
        </w:trPr>
        <w:tc>
          <w:tcPr>
            <w:tcW w:w="4224" w:type="dxa"/>
            <w:gridSpan w:val="2"/>
            <w:tcBorders>
              <w:top w:val="double" w:sz="4" w:space="0" w:color="auto"/>
              <w:left w:val="double" w:sz="4" w:space="0" w:color="auto"/>
              <w:bottom w:val="double" w:sz="4" w:space="0" w:color="auto"/>
              <w:right w:val="double" w:sz="4" w:space="0" w:color="auto"/>
            </w:tcBorders>
          </w:tcPr>
          <w:p w:rsidR="00107185" w:rsidRPr="0058252B" w:rsidRDefault="00107185" w:rsidP="00107185">
            <w:pPr>
              <w:rPr>
                <w:rFonts w:cs="Arial"/>
                <w:b/>
                <w:szCs w:val="20"/>
              </w:rPr>
            </w:pPr>
            <w:r w:rsidRPr="00886D1B">
              <w:rPr>
                <w:rFonts w:cs="Arial"/>
                <w:b/>
                <w:szCs w:val="20"/>
              </w:rPr>
              <w:t xml:space="preserve">Totaal van alle categorieën </w:t>
            </w:r>
            <w:r>
              <w:rPr>
                <w:rFonts w:cs="Arial"/>
                <w:b/>
                <w:szCs w:val="20"/>
              </w:rPr>
              <w:t xml:space="preserve">= €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r>
      <w:tr w:rsidR="00107185" w:rsidRPr="00886D1B" w:rsidTr="00107185">
        <w:trPr>
          <w:trHeight w:val="227"/>
        </w:trPr>
        <w:tc>
          <w:tcPr>
            <w:tcW w:w="1129" w:type="dxa"/>
            <w:tcBorders>
              <w:top w:val="double" w:sz="4" w:space="0" w:color="auto"/>
              <w:left w:val="nil"/>
              <w:right w:val="nil"/>
            </w:tcBorders>
          </w:tcPr>
          <w:p w:rsidR="00107185" w:rsidRDefault="00107185" w:rsidP="00107185">
            <w:pPr>
              <w:pStyle w:val="Sub1"/>
            </w:pPr>
          </w:p>
          <w:p w:rsidR="00107185" w:rsidRPr="00886D1B" w:rsidRDefault="00107185" w:rsidP="00107185">
            <w:pPr>
              <w:pStyle w:val="Sub1"/>
            </w:pPr>
            <w:r w:rsidRPr="00886D1B">
              <w:t>Week:</w:t>
            </w:r>
          </w:p>
        </w:tc>
        <w:tc>
          <w:tcPr>
            <w:tcW w:w="3095" w:type="dxa"/>
            <w:tcBorders>
              <w:top w:val="double" w:sz="4" w:space="0" w:color="auto"/>
              <w:left w:val="nil"/>
              <w:bottom w:val="single" w:sz="4" w:space="0" w:color="auto"/>
              <w:right w:val="nil"/>
            </w:tcBorders>
          </w:tcPr>
          <w:p w:rsidR="00107185" w:rsidRPr="00886D1B" w:rsidRDefault="00107185" w:rsidP="00107185">
            <w:pPr>
              <w:spacing w:before="100" w:beforeAutospacing="1"/>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Borders>
              <w:bottom w:val="double" w:sz="4" w:space="0" w:color="auto"/>
            </w:tcBorders>
          </w:tcPr>
          <w:p w:rsidR="00107185" w:rsidRPr="008033DB" w:rsidRDefault="00107185" w:rsidP="00107185">
            <w:pPr>
              <w:rPr>
                <w:rFonts w:cs="Arial"/>
                <w:i/>
                <w:szCs w:val="20"/>
              </w:rPr>
            </w:pPr>
          </w:p>
        </w:tc>
        <w:tc>
          <w:tcPr>
            <w:tcW w:w="3095" w:type="dxa"/>
            <w:tcBorders>
              <w:bottom w:val="double" w:sz="4" w:space="0" w:color="auto"/>
            </w:tcBorders>
          </w:tcPr>
          <w:p w:rsidR="00107185" w:rsidRPr="008033DB" w:rsidRDefault="00107185" w:rsidP="00107185">
            <w:pPr>
              <w:rPr>
                <w:rFonts w:cs="Arial"/>
                <w:i/>
                <w:szCs w:val="20"/>
              </w:rPr>
            </w:pPr>
          </w:p>
        </w:tc>
        <w:tc>
          <w:tcPr>
            <w:tcW w:w="1520"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0"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r>
      <w:tr w:rsidR="00107185" w:rsidRPr="00A7217D" w:rsidTr="00107185">
        <w:trPr>
          <w:trHeight w:val="227"/>
        </w:trPr>
        <w:tc>
          <w:tcPr>
            <w:tcW w:w="4224" w:type="dxa"/>
            <w:gridSpan w:val="2"/>
            <w:tcBorders>
              <w:top w:val="double" w:sz="4" w:space="0" w:color="auto"/>
              <w:left w:val="double" w:sz="4" w:space="0" w:color="auto"/>
              <w:bottom w:val="double" w:sz="4" w:space="0" w:color="auto"/>
              <w:right w:val="double" w:sz="4" w:space="0" w:color="auto"/>
            </w:tcBorders>
          </w:tcPr>
          <w:p w:rsidR="00107185" w:rsidRPr="0058252B" w:rsidRDefault="00107185" w:rsidP="00107185">
            <w:pPr>
              <w:rPr>
                <w:rFonts w:cs="Arial"/>
                <w:b/>
                <w:szCs w:val="20"/>
              </w:rPr>
            </w:pPr>
            <w:r w:rsidRPr="00886D1B">
              <w:rPr>
                <w:rFonts w:cs="Arial"/>
                <w:b/>
                <w:szCs w:val="20"/>
              </w:rPr>
              <w:t xml:space="preserve">Totaal van alle categorieën </w:t>
            </w:r>
            <w:r>
              <w:rPr>
                <w:rFonts w:cs="Arial"/>
                <w:b/>
                <w:szCs w:val="20"/>
              </w:rPr>
              <w:t xml:space="preserve">= €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r>
    </w:tbl>
    <w:p w:rsidR="00107185" w:rsidRPr="00DF1098" w:rsidRDefault="00107185" w:rsidP="00107185">
      <w:pPr>
        <w:jc w:val="right"/>
        <w:rPr>
          <w:b/>
          <w:sz w:val="36"/>
          <w:szCs w:val="36"/>
        </w:rPr>
      </w:pPr>
    </w:p>
    <w:p w:rsidR="00107185" w:rsidRDefault="00107185" w:rsidP="00107185">
      <w:pPr>
        <w:rPr>
          <w:rFonts w:cs="Arial"/>
          <w:sz w:val="28"/>
          <w:szCs w:val="28"/>
        </w:rPr>
        <w:sectPr w:rsidR="00107185" w:rsidSect="00CB70E2">
          <w:pgSz w:w="16840" w:h="11900" w:orient="landscape"/>
          <w:pgMar w:top="567" w:right="1418" w:bottom="1418" w:left="1418" w:header="709" w:footer="454" w:gutter="0"/>
          <w:pgNumType w:start="1"/>
          <w:cols w:space="708"/>
        </w:sectPr>
      </w:pPr>
    </w:p>
    <w:p w:rsidR="00107185" w:rsidRDefault="00107185" w:rsidP="00EE64B7">
      <w:pPr>
        <w:jc w:val="right"/>
        <w:rPr>
          <w:b/>
          <w:sz w:val="36"/>
          <w:szCs w:val="36"/>
        </w:rPr>
      </w:pPr>
    </w:p>
    <w:tbl>
      <w:tblPr>
        <w:tblStyle w:val="Tabelraster"/>
        <w:tblW w:w="14869" w:type="dxa"/>
        <w:tblLayout w:type="fixed"/>
        <w:tblLook w:val="04A0" w:firstRow="1" w:lastRow="0" w:firstColumn="1" w:lastColumn="0" w:noHBand="0" w:noVBand="1"/>
      </w:tblPr>
      <w:tblGrid>
        <w:gridCol w:w="1129"/>
        <w:gridCol w:w="3095"/>
        <w:gridCol w:w="1520"/>
        <w:gridCol w:w="1521"/>
        <w:gridCol w:w="1521"/>
        <w:gridCol w:w="1520"/>
        <w:gridCol w:w="1521"/>
        <w:gridCol w:w="1521"/>
        <w:gridCol w:w="1521"/>
      </w:tblGrid>
      <w:tr w:rsidR="00107185" w:rsidRPr="00CB70E2" w:rsidTr="00107185">
        <w:trPr>
          <w:trHeight w:val="227"/>
        </w:trPr>
        <w:tc>
          <w:tcPr>
            <w:tcW w:w="1129"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Datum</w:t>
            </w:r>
          </w:p>
        </w:tc>
        <w:tc>
          <w:tcPr>
            <w:tcW w:w="3095"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b/>
                <w:color w:val="E57C3E"/>
                <w:szCs w:val="20"/>
              </w:rPr>
            </w:pPr>
            <w:r w:rsidRPr="00CB70E2">
              <w:rPr>
                <w:rFonts w:cs="Arial"/>
                <w:b/>
                <w:color w:val="E57C3E"/>
                <w:szCs w:val="20"/>
              </w:rPr>
              <w:t xml:space="preserve">  </w:t>
            </w:r>
          </w:p>
          <w:p w:rsidR="00107185" w:rsidRPr="00CB70E2" w:rsidRDefault="00107185" w:rsidP="00107185">
            <w:pPr>
              <w:rPr>
                <w:rFonts w:cs="Arial"/>
                <w:b/>
                <w:color w:val="E57C3E"/>
                <w:szCs w:val="20"/>
              </w:rPr>
            </w:pPr>
            <w:r w:rsidRPr="00CB70E2">
              <w:rPr>
                <w:rFonts w:cs="Arial"/>
                <w:b/>
                <w:color w:val="E57C3E"/>
                <w:szCs w:val="20"/>
              </w:rPr>
              <w:t>Omschrijving van de uitgave</w:t>
            </w:r>
          </w:p>
        </w:tc>
        <w:tc>
          <w:tcPr>
            <w:tcW w:w="1520"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b/>
                <w:color w:val="E57C3E"/>
                <w:szCs w:val="20"/>
              </w:rPr>
            </w:pPr>
          </w:p>
          <w:p w:rsidR="00107185" w:rsidRPr="00CB70E2" w:rsidRDefault="00107185" w:rsidP="00107185">
            <w:pPr>
              <w:rPr>
                <w:rFonts w:cs="Arial"/>
                <w:b/>
                <w:color w:val="E57C3E"/>
                <w:szCs w:val="20"/>
              </w:rPr>
            </w:pPr>
            <w:r w:rsidRPr="00CB70E2">
              <w:rPr>
                <w:rFonts w:cs="Arial"/>
                <w:b/>
                <w:color w:val="E57C3E"/>
                <w:szCs w:val="20"/>
              </w:rPr>
              <w:t>Voeding</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107185" w:rsidRDefault="00107185" w:rsidP="00107185">
            <w:pPr>
              <w:rPr>
                <w:rFonts w:cs="Arial"/>
                <w:b/>
                <w:color w:val="E57C3E"/>
                <w:sz w:val="18"/>
                <w:szCs w:val="18"/>
              </w:rPr>
            </w:pPr>
            <w:r w:rsidRPr="00107185">
              <w:rPr>
                <w:rFonts w:cs="Arial"/>
                <w:b/>
                <w:color w:val="E57C3E"/>
                <w:sz w:val="18"/>
                <w:szCs w:val="18"/>
              </w:rPr>
              <w:t>Overige huishoudelijke</w:t>
            </w:r>
          </w:p>
          <w:p w:rsidR="00107185" w:rsidRPr="00CB70E2" w:rsidRDefault="00107185" w:rsidP="00107185">
            <w:pPr>
              <w:rPr>
                <w:rFonts w:cs="Arial"/>
                <w:color w:val="E57C3E"/>
                <w:szCs w:val="20"/>
              </w:rPr>
            </w:pPr>
            <w:r w:rsidRPr="00107185">
              <w:rPr>
                <w:rFonts w:cs="Arial"/>
                <w:b/>
                <w:color w:val="E57C3E"/>
                <w:sz w:val="18"/>
                <w:szCs w:val="18"/>
              </w:rPr>
              <w:t>uitgaven</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Kleding &amp;</w:t>
            </w:r>
          </w:p>
          <w:p w:rsidR="00107185" w:rsidRPr="00CB70E2" w:rsidRDefault="00107185" w:rsidP="00107185">
            <w:pPr>
              <w:rPr>
                <w:rFonts w:cs="Arial"/>
                <w:color w:val="E57C3E"/>
                <w:szCs w:val="20"/>
              </w:rPr>
            </w:pPr>
            <w:r w:rsidRPr="00CB70E2">
              <w:rPr>
                <w:rFonts w:cs="Arial"/>
                <w:b/>
                <w:color w:val="E57C3E"/>
                <w:szCs w:val="20"/>
              </w:rPr>
              <w:t>schoenen</w:t>
            </w:r>
          </w:p>
        </w:tc>
        <w:tc>
          <w:tcPr>
            <w:tcW w:w="1520"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Vervoer</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Vrije tijd</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Onderhoud</w:t>
            </w:r>
          </w:p>
          <w:p w:rsidR="00107185" w:rsidRPr="00CB70E2" w:rsidRDefault="00107185" w:rsidP="00107185">
            <w:pPr>
              <w:rPr>
                <w:rFonts w:cs="Arial"/>
                <w:b/>
                <w:color w:val="E57C3E"/>
                <w:szCs w:val="20"/>
              </w:rPr>
            </w:pPr>
            <w:r w:rsidRPr="00CB70E2">
              <w:rPr>
                <w:rFonts w:cs="Arial"/>
                <w:b/>
                <w:color w:val="E57C3E"/>
                <w:szCs w:val="20"/>
              </w:rPr>
              <w:t>huis &amp; tuin</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Overige</w:t>
            </w:r>
          </w:p>
        </w:tc>
      </w:tr>
      <w:tr w:rsidR="00107185" w:rsidRPr="00886D1B" w:rsidTr="00107185">
        <w:trPr>
          <w:trHeight w:val="227"/>
        </w:trPr>
        <w:tc>
          <w:tcPr>
            <w:tcW w:w="1129" w:type="dxa"/>
            <w:tcBorders>
              <w:top w:val="double" w:sz="4" w:space="0" w:color="auto"/>
              <w:left w:val="nil"/>
              <w:right w:val="nil"/>
            </w:tcBorders>
          </w:tcPr>
          <w:p w:rsidR="00107185" w:rsidRDefault="00107185" w:rsidP="00107185">
            <w:pPr>
              <w:pStyle w:val="Sub1"/>
            </w:pPr>
          </w:p>
          <w:p w:rsidR="00107185" w:rsidRPr="00886D1B" w:rsidRDefault="00107185" w:rsidP="00107185">
            <w:pPr>
              <w:pStyle w:val="Sub1"/>
            </w:pPr>
            <w:r w:rsidRPr="00886D1B">
              <w:t>Week:</w:t>
            </w:r>
          </w:p>
        </w:tc>
        <w:tc>
          <w:tcPr>
            <w:tcW w:w="3095" w:type="dxa"/>
            <w:tcBorders>
              <w:top w:val="double" w:sz="4" w:space="0" w:color="auto"/>
              <w:left w:val="nil"/>
              <w:bottom w:val="single" w:sz="4" w:space="0" w:color="auto"/>
              <w:right w:val="nil"/>
            </w:tcBorders>
          </w:tcPr>
          <w:p w:rsidR="00107185" w:rsidRPr="00886D1B" w:rsidRDefault="00107185" w:rsidP="00107185">
            <w:pPr>
              <w:spacing w:before="100" w:beforeAutospacing="1"/>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Borders>
              <w:bottom w:val="double" w:sz="4" w:space="0" w:color="auto"/>
            </w:tcBorders>
          </w:tcPr>
          <w:p w:rsidR="00107185" w:rsidRPr="000A1E4D" w:rsidRDefault="00107185" w:rsidP="00107185">
            <w:pPr>
              <w:rPr>
                <w:rFonts w:cs="Arial"/>
                <w:i/>
                <w:szCs w:val="20"/>
              </w:rPr>
            </w:pPr>
          </w:p>
        </w:tc>
        <w:tc>
          <w:tcPr>
            <w:tcW w:w="3095" w:type="dxa"/>
            <w:tcBorders>
              <w:bottom w:val="double" w:sz="4" w:space="0" w:color="auto"/>
            </w:tcBorders>
          </w:tcPr>
          <w:p w:rsidR="00107185" w:rsidRPr="008D2C75" w:rsidRDefault="00107185" w:rsidP="00107185">
            <w:pPr>
              <w:rPr>
                <w:rFonts w:cs="Arial"/>
                <w:i/>
                <w:szCs w:val="20"/>
              </w:rPr>
            </w:pPr>
          </w:p>
        </w:tc>
        <w:tc>
          <w:tcPr>
            <w:tcW w:w="1520"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0"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r>
      <w:tr w:rsidR="00107185" w:rsidRPr="00491BAE" w:rsidTr="00107185">
        <w:trPr>
          <w:trHeight w:val="227"/>
        </w:trPr>
        <w:tc>
          <w:tcPr>
            <w:tcW w:w="4224" w:type="dxa"/>
            <w:gridSpan w:val="2"/>
            <w:tcBorders>
              <w:top w:val="double" w:sz="4" w:space="0" w:color="auto"/>
              <w:left w:val="double" w:sz="4" w:space="0" w:color="auto"/>
              <w:bottom w:val="double" w:sz="4" w:space="0" w:color="auto"/>
              <w:right w:val="double" w:sz="4" w:space="0" w:color="auto"/>
            </w:tcBorders>
          </w:tcPr>
          <w:p w:rsidR="00107185" w:rsidRPr="0058252B" w:rsidRDefault="00107185" w:rsidP="00107185">
            <w:pPr>
              <w:rPr>
                <w:rFonts w:cs="Arial"/>
                <w:b/>
                <w:szCs w:val="20"/>
              </w:rPr>
            </w:pPr>
            <w:r w:rsidRPr="00886D1B">
              <w:rPr>
                <w:rFonts w:cs="Arial"/>
                <w:b/>
                <w:szCs w:val="20"/>
              </w:rPr>
              <w:t xml:space="preserve">Totaal van alle categorieën </w:t>
            </w:r>
            <w:r>
              <w:rPr>
                <w:rFonts w:cs="Arial"/>
                <w:b/>
                <w:szCs w:val="20"/>
              </w:rPr>
              <w:t xml:space="preserve">= €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r>
      <w:tr w:rsidR="00107185" w:rsidRPr="00886D1B" w:rsidTr="00107185">
        <w:trPr>
          <w:trHeight w:val="227"/>
        </w:trPr>
        <w:tc>
          <w:tcPr>
            <w:tcW w:w="1129" w:type="dxa"/>
            <w:tcBorders>
              <w:top w:val="double" w:sz="4" w:space="0" w:color="auto"/>
              <w:left w:val="nil"/>
              <w:right w:val="nil"/>
            </w:tcBorders>
          </w:tcPr>
          <w:p w:rsidR="00107185" w:rsidRDefault="00107185" w:rsidP="00107185">
            <w:pPr>
              <w:pStyle w:val="Sub1"/>
            </w:pPr>
          </w:p>
          <w:p w:rsidR="00107185" w:rsidRPr="00886D1B" w:rsidRDefault="00107185" w:rsidP="00107185">
            <w:pPr>
              <w:pStyle w:val="Sub1"/>
            </w:pPr>
            <w:r w:rsidRPr="00886D1B">
              <w:t>Week:</w:t>
            </w:r>
          </w:p>
        </w:tc>
        <w:tc>
          <w:tcPr>
            <w:tcW w:w="3095" w:type="dxa"/>
            <w:tcBorders>
              <w:top w:val="double" w:sz="4" w:space="0" w:color="auto"/>
              <w:left w:val="nil"/>
              <w:bottom w:val="single" w:sz="4" w:space="0" w:color="auto"/>
              <w:right w:val="nil"/>
            </w:tcBorders>
          </w:tcPr>
          <w:p w:rsidR="00107185" w:rsidRPr="00886D1B" w:rsidRDefault="00107185" w:rsidP="00107185">
            <w:pPr>
              <w:spacing w:before="100" w:beforeAutospacing="1"/>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Borders>
              <w:bottom w:val="double" w:sz="4" w:space="0" w:color="auto"/>
            </w:tcBorders>
          </w:tcPr>
          <w:p w:rsidR="00107185" w:rsidRPr="008033DB" w:rsidRDefault="00107185" w:rsidP="00107185">
            <w:pPr>
              <w:rPr>
                <w:rFonts w:cs="Arial"/>
                <w:i/>
                <w:szCs w:val="20"/>
              </w:rPr>
            </w:pPr>
          </w:p>
        </w:tc>
        <w:tc>
          <w:tcPr>
            <w:tcW w:w="3095" w:type="dxa"/>
            <w:tcBorders>
              <w:bottom w:val="double" w:sz="4" w:space="0" w:color="auto"/>
            </w:tcBorders>
          </w:tcPr>
          <w:p w:rsidR="00107185" w:rsidRPr="008033DB" w:rsidRDefault="00107185" w:rsidP="00107185">
            <w:pPr>
              <w:rPr>
                <w:rFonts w:cs="Arial"/>
                <w:i/>
                <w:szCs w:val="20"/>
              </w:rPr>
            </w:pPr>
          </w:p>
        </w:tc>
        <w:tc>
          <w:tcPr>
            <w:tcW w:w="1520"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0"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r>
      <w:tr w:rsidR="00107185" w:rsidRPr="00A7217D" w:rsidTr="00107185">
        <w:trPr>
          <w:trHeight w:val="227"/>
        </w:trPr>
        <w:tc>
          <w:tcPr>
            <w:tcW w:w="4224" w:type="dxa"/>
            <w:gridSpan w:val="2"/>
            <w:tcBorders>
              <w:top w:val="double" w:sz="4" w:space="0" w:color="auto"/>
              <w:left w:val="double" w:sz="4" w:space="0" w:color="auto"/>
              <w:bottom w:val="double" w:sz="4" w:space="0" w:color="auto"/>
              <w:right w:val="double" w:sz="4" w:space="0" w:color="auto"/>
            </w:tcBorders>
          </w:tcPr>
          <w:p w:rsidR="00107185" w:rsidRPr="0058252B" w:rsidRDefault="00107185" w:rsidP="00107185">
            <w:pPr>
              <w:rPr>
                <w:rFonts w:cs="Arial"/>
                <w:b/>
                <w:szCs w:val="20"/>
              </w:rPr>
            </w:pPr>
            <w:r w:rsidRPr="00886D1B">
              <w:rPr>
                <w:rFonts w:cs="Arial"/>
                <w:b/>
                <w:szCs w:val="20"/>
              </w:rPr>
              <w:t xml:space="preserve">Totaal van alle categorieën </w:t>
            </w:r>
            <w:r>
              <w:rPr>
                <w:rFonts w:cs="Arial"/>
                <w:b/>
                <w:szCs w:val="20"/>
              </w:rPr>
              <w:t xml:space="preserve">= €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r>
    </w:tbl>
    <w:p w:rsidR="00107185" w:rsidRDefault="00107185" w:rsidP="00107185">
      <w:pPr>
        <w:rPr>
          <w:rFonts w:cs="Arial"/>
          <w:sz w:val="28"/>
          <w:szCs w:val="28"/>
        </w:rPr>
        <w:sectPr w:rsidR="00107185" w:rsidSect="00CB70E2">
          <w:pgSz w:w="16840" w:h="11900" w:orient="landscape"/>
          <w:pgMar w:top="567" w:right="1418" w:bottom="1418" w:left="1418" w:header="709" w:footer="454" w:gutter="0"/>
          <w:pgNumType w:start="1"/>
          <w:cols w:space="708"/>
        </w:sectPr>
      </w:pPr>
    </w:p>
    <w:p w:rsidR="00107185" w:rsidRDefault="00107185" w:rsidP="00EE64B7">
      <w:pPr>
        <w:jc w:val="right"/>
        <w:rPr>
          <w:b/>
          <w:sz w:val="36"/>
          <w:szCs w:val="36"/>
        </w:rPr>
      </w:pPr>
    </w:p>
    <w:tbl>
      <w:tblPr>
        <w:tblStyle w:val="Tabelraster"/>
        <w:tblW w:w="14869" w:type="dxa"/>
        <w:tblLayout w:type="fixed"/>
        <w:tblLook w:val="04A0" w:firstRow="1" w:lastRow="0" w:firstColumn="1" w:lastColumn="0" w:noHBand="0" w:noVBand="1"/>
      </w:tblPr>
      <w:tblGrid>
        <w:gridCol w:w="1129"/>
        <w:gridCol w:w="3095"/>
        <w:gridCol w:w="1520"/>
        <w:gridCol w:w="1521"/>
        <w:gridCol w:w="1521"/>
        <w:gridCol w:w="1520"/>
        <w:gridCol w:w="1521"/>
        <w:gridCol w:w="1521"/>
        <w:gridCol w:w="1521"/>
      </w:tblGrid>
      <w:tr w:rsidR="00107185" w:rsidRPr="00CB70E2" w:rsidTr="00107185">
        <w:trPr>
          <w:trHeight w:val="227"/>
        </w:trPr>
        <w:tc>
          <w:tcPr>
            <w:tcW w:w="1129"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Datum</w:t>
            </w:r>
          </w:p>
        </w:tc>
        <w:tc>
          <w:tcPr>
            <w:tcW w:w="3095"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b/>
                <w:color w:val="E57C3E"/>
                <w:szCs w:val="20"/>
              </w:rPr>
            </w:pPr>
            <w:r w:rsidRPr="00CB70E2">
              <w:rPr>
                <w:rFonts w:cs="Arial"/>
                <w:b/>
                <w:color w:val="E57C3E"/>
                <w:szCs w:val="20"/>
              </w:rPr>
              <w:t xml:space="preserve">  </w:t>
            </w:r>
          </w:p>
          <w:p w:rsidR="00107185" w:rsidRPr="00CB70E2" w:rsidRDefault="00107185" w:rsidP="00107185">
            <w:pPr>
              <w:rPr>
                <w:rFonts w:cs="Arial"/>
                <w:b/>
                <w:color w:val="E57C3E"/>
                <w:szCs w:val="20"/>
              </w:rPr>
            </w:pPr>
            <w:r w:rsidRPr="00CB70E2">
              <w:rPr>
                <w:rFonts w:cs="Arial"/>
                <w:b/>
                <w:color w:val="E57C3E"/>
                <w:szCs w:val="20"/>
              </w:rPr>
              <w:t>Omschrijving van de uitgave</w:t>
            </w:r>
          </w:p>
        </w:tc>
        <w:tc>
          <w:tcPr>
            <w:tcW w:w="1520"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b/>
                <w:color w:val="E57C3E"/>
                <w:szCs w:val="20"/>
              </w:rPr>
            </w:pPr>
          </w:p>
          <w:p w:rsidR="00107185" w:rsidRPr="00CB70E2" w:rsidRDefault="00107185" w:rsidP="00107185">
            <w:pPr>
              <w:rPr>
                <w:rFonts w:cs="Arial"/>
                <w:b/>
                <w:color w:val="E57C3E"/>
                <w:szCs w:val="20"/>
              </w:rPr>
            </w:pPr>
            <w:r w:rsidRPr="00CB70E2">
              <w:rPr>
                <w:rFonts w:cs="Arial"/>
                <w:b/>
                <w:color w:val="E57C3E"/>
                <w:szCs w:val="20"/>
              </w:rPr>
              <w:t>Voeding</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107185" w:rsidRDefault="00107185" w:rsidP="00107185">
            <w:pPr>
              <w:rPr>
                <w:rFonts w:cs="Arial"/>
                <w:b/>
                <w:color w:val="E57C3E"/>
                <w:sz w:val="18"/>
                <w:szCs w:val="18"/>
              </w:rPr>
            </w:pPr>
            <w:r w:rsidRPr="00107185">
              <w:rPr>
                <w:rFonts w:cs="Arial"/>
                <w:b/>
                <w:color w:val="E57C3E"/>
                <w:sz w:val="18"/>
                <w:szCs w:val="18"/>
              </w:rPr>
              <w:t>Overige huishoudelijke</w:t>
            </w:r>
          </w:p>
          <w:p w:rsidR="00107185" w:rsidRPr="00CB70E2" w:rsidRDefault="00107185" w:rsidP="00107185">
            <w:pPr>
              <w:rPr>
                <w:rFonts w:cs="Arial"/>
                <w:color w:val="E57C3E"/>
                <w:szCs w:val="20"/>
              </w:rPr>
            </w:pPr>
            <w:r w:rsidRPr="00107185">
              <w:rPr>
                <w:rFonts w:cs="Arial"/>
                <w:b/>
                <w:color w:val="E57C3E"/>
                <w:sz w:val="18"/>
                <w:szCs w:val="18"/>
              </w:rPr>
              <w:t>uitgaven</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Kleding &amp;</w:t>
            </w:r>
          </w:p>
          <w:p w:rsidR="00107185" w:rsidRPr="00CB70E2" w:rsidRDefault="00107185" w:rsidP="00107185">
            <w:pPr>
              <w:rPr>
                <w:rFonts w:cs="Arial"/>
                <w:color w:val="E57C3E"/>
                <w:szCs w:val="20"/>
              </w:rPr>
            </w:pPr>
            <w:r w:rsidRPr="00CB70E2">
              <w:rPr>
                <w:rFonts w:cs="Arial"/>
                <w:b/>
                <w:color w:val="E57C3E"/>
                <w:szCs w:val="20"/>
              </w:rPr>
              <w:t>schoenen</w:t>
            </w:r>
          </w:p>
        </w:tc>
        <w:tc>
          <w:tcPr>
            <w:tcW w:w="1520"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Vervoer</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Vrije tijd</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Onderhoud</w:t>
            </w:r>
          </w:p>
          <w:p w:rsidR="00107185" w:rsidRPr="00CB70E2" w:rsidRDefault="00107185" w:rsidP="00107185">
            <w:pPr>
              <w:rPr>
                <w:rFonts w:cs="Arial"/>
                <w:b/>
                <w:color w:val="E57C3E"/>
                <w:szCs w:val="20"/>
              </w:rPr>
            </w:pPr>
            <w:r w:rsidRPr="00CB70E2">
              <w:rPr>
                <w:rFonts w:cs="Arial"/>
                <w:b/>
                <w:color w:val="E57C3E"/>
                <w:szCs w:val="20"/>
              </w:rPr>
              <w:t>huis &amp; tuin</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Overige</w:t>
            </w:r>
          </w:p>
        </w:tc>
      </w:tr>
      <w:tr w:rsidR="00107185" w:rsidRPr="00886D1B" w:rsidTr="00107185">
        <w:trPr>
          <w:trHeight w:val="227"/>
        </w:trPr>
        <w:tc>
          <w:tcPr>
            <w:tcW w:w="1129" w:type="dxa"/>
            <w:tcBorders>
              <w:top w:val="double" w:sz="4" w:space="0" w:color="auto"/>
              <w:left w:val="nil"/>
              <w:right w:val="nil"/>
            </w:tcBorders>
          </w:tcPr>
          <w:p w:rsidR="00107185" w:rsidRDefault="00107185" w:rsidP="00107185">
            <w:pPr>
              <w:pStyle w:val="Sub1"/>
            </w:pPr>
          </w:p>
          <w:p w:rsidR="00107185" w:rsidRPr="00886D1B" w:rsidRDefault="00107185" w:rsidP="00107185">
            <w:pPr>
              <w:pStyle w:val="Sub1"/>
            </w:pPr>
            <w:r w:rsidRPr="00886D1B">
              <w:t>Week:</w:t>
            </w:r>
          </w:p>
        </w:tc>
        <w:tc>
          <w:tcPr>
            <w:tcW w:w="3095" w:type="dxa"/>
            <w:tcBorders>
              <w:top w:val="double" w:sz="4" w:space="0" w:color="auto"/>
              <w:left w:val="nil"/>
              <w:bottom w:val="single" w:sz="4" w:space="0" w:color="auto"/>
              <w:right w:val="nil"/>
            </w:tcBorders>
          </w:tcPr>
          <w:p w:rsidR="00107185" w:rsidRPr="00886D1B" w:rsidRDefault="00107185" w:rsidP="00107185">
            <w:pPr>
              <w:spacing w:before="100" w:beforeAutospacing="1"/>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Borders>
              <w:bottom w:val="double" w:sz="4" w:space="0" w:color="auto"/>
            </w:tcBorders>
          </w:tcPr>
          <w:p w:rsidR="00107185" w:rsidRPr="000A1E4D" w:rsidRDefault="00107185" w:rsidP="00107185">
            <w:pPr>
              <w:rPr>
                <w:rFonts w:cs="Arial"/>
                <w:i/>
                <w:szCs w:val="20"/>
              </w:rPr>
            </w:pPr>
          </w:p>
        </w:tc>
        <w:tc>
          <w:tcPr>
            <w:tcW w:w="3095" w:type="dxa"/>
            <w:tcBorders>
              <w:bottom w:val="double" w:sz="4" w:space="0" w:color="auto"/>
            </w:tcBorders>
          </w:tcPr>
          <w:p w:rsidR="00107185" w:rsidRPr="008D2C75" w:rsidRDefault="00107185" w:rsidP="00107185">
            <w:pPr>
              <w:rPr>
                <w:rFonts w:cs="Arial"/>
                <w:i/>
                <w:szCs w:val="20"/>
              </w:rPr>
            </w:pPr>
          </w:p>
        </w:tc>
        <w:tc>
          <w:tcPr>
            <w:tcW w:w="1520"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0"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r>
      <w:tr w:rsidR="00107185" w:rsidRPr="00491BAE" w:rsidTr="00107185">
        <w:trPr>
          <w:trHeight w:val="227"/>
        </w:trPr>
        <w:tc>
          <w:tcPr>
            <w:tcW w:w="4224" w:type="dxa"/>
            <w:gridSpan w:val="2"/>
            <w:tcBorders>
              <w:top w:val="double" w:sz="4" w:space="0" w:color="auto"/>
              <w:left w:val="double" w:sz="4" w:space="0" w:color="auto"/>
              <w:bottom w:val="double" w:sz="4" w:space="0" w:color="auto"/>
              <w:right w:val="double" w:sz="4" w:space="0" w:color="auto"/>
            </w:tcBorders>
          </w:tcPr>
          <w:p w:rsidR="00107185" w:rsidRPr="0058252B" w:rsidRDefault="00107185" w:rsidP="00107185">
            <w:pPr>
              <w:rPr>
                <w:rFonts w:cs="Arial"/>
                <w:b/>
                <w:szCs w:val="20"/>
              </w:rPr>
            </w:pPr>
            <w:r w:rsidRPr="00886D1B">
              <w:rPr>
                <w:rFonts w:cs="Arial"/>
                <w:b/>
                <w:szCs w:val="20"/>
              </w:rPr>
              <w:t xml:space="preserve">Totaal van alle categorieën </w:t>
            </w:r>
            <w:r>
              <w:rPr>
                <w:rFonts w:cs="Arial"/>
                <w:b/>
                <w:szCs w:val="20"/>
              </w:rPr>
              <w:t xml:space="preserve">= €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r>
      <w:tr w:rsidR="00107185" w:rsidRPr="00886D1B" w:rsidTr="00107185">
        <w:trPr>
          <w:trHeight w:val="227"/>
        </w:trPr>
        <w:tc>
          <w:tcPr>
            <w:tcW w:w="1129" w:type="dxa"/>
            <w:tcBorders>
              <w:top w:val="double" w:sz="4" w:space="0" w:color="auto"/>
              <w:left w:val="nil"/>
              <w:right w:val="nil"/>
            </w:tcBorders>
          </w:tcPr>
          <w:p w:rsidR="00107185" w:rsidRDefault="00107185" w:rsidP="00107185">
            <w:pPr>
              <w:pStyle w:val="Sub1"/>
            </w:pPr>
          </w:p>
          <w:p w:rsidR="00107185" w:rsidRPr="00886D1B" w:rsidRDefault="00107185" w:rsidP="00107185">
            <w:pPr>
              <w:pStyle w:val="Sub1"/>
            </w:pPr>
            <w:r w:rsidRPr="00886D1B">
              <w:t>Week:</w:t>
            </w:r>
          </w:p>
        </w:tc>
        <w:tc>
          <w:tcPr>
            <w:tcW w:w="3095" w:type="dxa"/>
            <w:tcBorders>
              <w:top w:val="double" w:sz="4" w:space="0" w:color="auto"/>
              <w:left w:val="nil"/>
              <w:bottom w:val="single" w:sz="4" w:space="0" w:color="auto"/>
              <w:right w:val="nil"/>
            </w:tcBorders>
          </w:tcPr>
          <w:p w:rsidR="00107185" w:rsidRPr="00886D1B" w:rsidRDefault="00107185" w:rsidP="00107185">
            <w:pPr>
              <w:spacing w:before="100" w:beforeAutospacing="1"/>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Borders>
              <w:bottom w:val="double" w:sz="4" w:space="0" w:color="auto"/>
            </w:tcBorders>
          </w:tcPr>
          <w:p w:rsidR="00107185" w:rsidRPr="008033DB" w:rsidRDefault="00107185" w:rsidP="00107185">
            <w:pPr>
              <w:rPr>
                <w:rFonts w:cs="Arial"/>
                <w:i/>
                <w:szCs w:val="20"/>
              </w:rPr>
            </w:pPr>
          </w:p>
        </w:tc>
        <w:tc>
          <w:tcPr>
            <w:tcW w:w="3095" w:type="dxa"/>
            <w:tcBorders>
              <w:bottom w:val="double" w:sz="4" w:space="0" w:color="auto"/>
            </w:tcBorders>
          </w:tcPr>
          <w:p w:rsidR="00107185" w:rsidRPr="008033DB" w:rsidRDefault="00107185" w:rsidP="00107185">
            <w:pPr>
              <w:rPr>
                <w:rFonts w:cs="Arial"/>
                <w:i/>
                <w:szCs w:val="20"/>
              </w:rPr>
            </w:pPr>
          </w:p>
        </w:tc>
        <w:tc>
          <w:tcPr>
            <w:tcW w:w="1520"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0"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r>
      <w:tr w:rsidR="00107185" w:rsidRPr="00A7217D" w:rsidTr="00107185">
        <w:trPr>
          <w:trHeight w:val="227"/>
        </w:trPr>
        <w:tc>
          <w:tcPr>
            <w:tcW w:w="4224" w:type="dxa"/>
            <w:gridSpan w:val="2"/>
            <w:tcBorders>
              <w:top w:val="double" w:sz="4" w:space="0" w:color="auto"/>
              <w:left w:val="double" w:sz="4" w:space="0" w:color="auto"/>
              <w:bottom w:val="double" w:sz="4" w:space="0" w:color="auto"/>
              <w:right w:val="double" w:sz="4" w:space="0" w:color="auto"/>
            </w:tcBorders>
          </w:tcPr>
          <w:p w:rsidR="00107185" w:rsidRPr="0058252B" w:rsidRDefault="00107185" w:rsidP="00107185">
            <w:pPr>
              <w:rPr>
                <w:rFonts w:cs="Arial"/>
                <w:b/>
                <w:szCs w:val="20"/>
              </w:rPr>
            </w:pPr>
            <w:r w:rsidRPr="00886D1B">
              <w:rPr>
                <w:rFonts w:cs="Arial"/>
                <w:b/>
                <w:szCs w:val="20"/>
              </w:rPr>
              <w:t xml:space="preserve">Totaal van alle categorieën </w:t>
            </w:r>
            <w:r>
              <w:rPr>
                <w:rFonts w:cs="Arial"/>
                <w:b/>
                <w:szCs w:val="20"/>
              </w:rPr>
              <w:t xml:space="preserve">= €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r>
    </w:tbl>
    <w:p w:rsidR="00107185" w:rsidRDefault="00107185" w:rsidP="00107185">
      <w:pPr>
        <w:rPr>
          <w:rFonts w:cs="Arial"/>
          <w:sz w:val="28"/>
          <w:szCs w:val="28"/>
        </w:rPr>
        <w:sectPr w:rsidR="00107185" w:rsidSect="00CB70E2">
          <w:pgSz w:w="16840" w:h="11900" w:orient="landscape"/>
          <w:pgMar w:top="567" w:right="1418" w:bottom="1418" w:left="1418" w:header="709" w:footer="454" w:gutter="0"/>
          <w:pgNumType w:start="1"/>
          <w:cols w:space="708"/>
        </w:sectPr>
      </w:pPr>
    </w:p>
    <w:p w:rsidR="00107185" w:rsidRDefault="00107185" w:rsidP="00EE64B7">
      <w:pPr>
        <w:jc w:val="right"/>
        <w:rPr>
          <w:b/>
          <w:sz w:val="36"/>
          <w:szCs w:val="36"/>
        </w:rPr>
      </w:pPr>
    </w:p>
    <w:tbl>
      <w:tblPr>
        <w:tblStyle w:val="Tabelraster"/>
        <w:tblW w:w="14869" w:type="dxa"/>
        <w:tblLayout w:type="fixed"/>
        <w:tblLook w:val="04A0" w:firstRow="1" w:lastRow="0" w:firstColumn="1" w:lastColumn="0" w:noHBand="0" w:noVBand="1"/>
      </w:tblPr>
      <w:tblGrid>
        <w:gridCol w:w="1129"/>
        <w:gridCol w:w="3095"/>
        <w:gridCol w:w="1520"/>
        <w:gridCol w:w="1521"/>
        <w:gridCol w:w="1521"/>
        <w:gridCol w:w="1520"/>
        <w:gridCol w:w="1521"/>
        <w:gridCol w:w="1521"/>
        <w:gridCol w:w="1521"/>
      </w:tblGrid>
      <w:tr w:rsidR="00107185" w:rsidRPr="00CB70E2" w:rsidTr="00107185">
        <w:trPr>
          <w:trHeight w:val="227"/>
        </w:trPr>
        <w:tc>
          <w:tcPr>
            <w:tcW w:w="1129"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Datum</w:t>
            </w:r>
          </w:p>
        </w:tc>
        <w:tc>
          <w:tcPr>
            <w:tcW w:w="3095"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b/>
                <w:color w:val="E57C3E"/>
                <w:szCs w:val="20"/>
              </w:rPr>
            </w:pPr>
            <w:r w:rsidRPr="00CB70E2">
              <w:rPr>
                <w:rFonts w:cs="Arial"/>
                <w:b/>
                <w:color w:val="E57C3E"/>
                <w:szCs w:val="20"/>
              </w:rPr>
              <w:t xml:space="preserve">  </w:t>
            </w:r>
          </w:p>
          <w:p w:rsidR="00107185" w:rsidRPr="00CB70E2" w:rsidRDefault="00107185" w:rsidP="00107185">
            <w:pPr>
              <w:rPr>
                <w:rFonts w:cs="Arial"/>
                <w:b/>
                <w:color w:val="E57C3E"/>
                <w:szCs w:val="20"/>
              </w:rPr>
            </w:pPr>
            <w:r w:rsidRPr="00CB70E2">
              <w:rPr>
                <w:rFonts w:cs="Arial"/>
                <w:b/>
                <w:color w:val="E57C3E"/>
                <w:szCs w:val="20"/>
              </w:rPr>
              <w:t>Omschrijving van de uitgave</w:t>
            </w:r>
          </w:p>
        </w:tc>
        <w:tc>
          <w:tcPr>
            <w:tcW w:w="1520"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b/>
                <w:color w:val="E57C3E"/>
                <w:szCs w:val="20"/>
              </w:rPr>
            </w:pPr>
          </w:p>
          <w:p w:rsidR="00107185" w:rsidRPr="00CB70E2" w:rsidRDefault="00107185" w:rsidP="00107185">
            <w:pPr>
              <w:rPr>
                <w:rFonts w:cs="Arial"/>
                <w:b/>
                <w:color w:val="E57C3E"/>
                <w:szCs w:val="20"/>
              </w:rPr>
            </w:pPr>
            <w:r w:rsidRPr="00CB70E2">
              <w:rPr>
                <w:rFonts w:cs="Arial"/>
                <w:b/>
                <w:color w:val="E57C3E"/>
                <w:szCs w:val="20"/>
              </w:rPr>
              <w:t>Voeding</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107185" w:rsidRDefault="00107185" w:rsidP="00107185">
            <w:pPr>
              <w:rPr>
                <w:rFonts w:cs="Arial"/>
                <w:b/>
                <w:color w:val="E57C3E"/>
                <w:sz w:val="18"/>
                <w:szCs w:val="18"/>
              </w:rPr>
            </w:pPr>
            <w:r w:rsidRPr="00107185">
              <w:rPr>
                <w:rFonts w:cs="Arial"/>
                <w:b/>
                <w:color w:val="E57C3E"/>
                <w:sz w:val="18"/>
                <w:szCs w:val="18"/>
              </w:rPr>
              <w:t>Overige huishoudelijke</w:t>
            </w:r>
          </w:p>
          <w:p w:rsidR="00107185" w:rsidRPr="00CB70E2" w:rsidRDefault="00107185" w:rsidP="00107185">
            <w:pPr>
              <w:rPr>
                <w:rFonts w:cs="Arial"/>
                <w:color w:val="E57C3E"/>
                <w:szCs w:val="20"/>
              </w:rPr>
            </w:pPr>
            <w:r w:rsidRPr="00107185">
              <w:rPr>
                <w:rFonts w:cs="Arial"/>
                <w:b/>
                <w:color w:val="E57C3E"/>
                <w:sz w:val="18"/>
                <w:szCs w:val="18"/>
              </w:rPr>
              <w:t>uitgaven</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Kleding &amp;</w:t>
            </w:r>
          </w:p>
          <w:p w:rsidR="00107185" w:rsidRPr="00CB70E2" w:rsidRDefault="00107185" w:rsidP="00107185">
            <w:pPr>
              <w:rPr>
                <w:rFonts w:cs="Arial"/>
                <w:color w:val="E57C3E"/>
                <w:szCs w:val="20"/>
              </w:rPr>
            </w:pPr>
            <w:r w:rsidRPr="00CB70E2">
              <w:rPr>
                <w:rFonts w:cs="Arial"/>
                <w:b/>
                <w:color w:val="E57C3E"/>
                <w:szCs w:val="20"/>
              </w:rPr>
              <w:t>schoenen</w:t>
            </w:r>
          </w:p>
        </w:tc>
        <w:tc>
          <w:tcPr>
            <w:tcW w:w="1520"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Vervoer</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Vrije tijd</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Onderhoud</w:t>
            </w:r>
          </w:p>
          <w:p w:rsidR="00107185" w:rsidRPr="00CB70E2" w:rsidRDefault="00107185" w:rsidP="00107185">
            <w:pPr>
              <w:rPr>
                <w:rFonts w:cs="Arial"/>
                <w:b/>
                <w:color w:val="E57C3E"/>
                <w:szCs w:val="20"/>
              </w:rPr>
            </w:pPr>
            <w:r w:rsidRPr="00CB70E2">
              <w:rPr>
                <w:rFonts w:cs="Arial"/>
                <w:b/>
                <w:color w:val="E57C3E"/>
                <w:szCs w:val="20"/>
              </w:rPr>
              <w:t>huis &amp; tuin</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Overige</w:t>
            </w:r>
          </w:p>
        </w:tc>
      </w:tr>
      <w:tr w:rsidR="00107185" w:rsidRPr="00886D1B" w:rsidTr="00107185">
        <w:trPr>
          <w:trHeight w:val="227"/>
        </w:trPr>
        <w:tc>
          <w:tcPr>
            <w:tcW w:w="1129" w:type="dxa"/>
            <w:tcBorders>
              <w:top w:val="double" w:sz="4" w:space="0" w:color="auto"/>
              <w:left w:val="nil"/>
              <w:right w:val="nil"/>
            </w:tcBorders>
          </w:tcPr>
          <w:p w:rsidR="00107185" w:rsidRDefault="00107185" w:rsidP="00107185">
            <w:pPr>
              <w:pStyle w:val="Sub1"/>
            </w:pPr>
          </w:p>
          <w:p w:rsidR="00107185" w:rsidRPr="00886D1B" w:rsidRDefault="00107185" w:rsidP="00107185">
            <w:pPr>
              <w:pStyle w:val="Sub1"/>
            </w:pPr>
            <w:r w:rsidRPr="00886D1B">
              <w:t>Week:</w:t>
            </w:r>
          </w:p>
        </w:tc>
        <w:tc>
          <w:tcPr>
            <w:tcW w:w="3095" w:type="dxa"/>
            <w:tcBorders>
              <w:top w:val="double" w:sz="4" w:space="0" w:color="auto"/>
              <w:left w:val="nil"/>
              <w:bottom w:val="single" w:sz="4" w:space="0" w:color="auto"/>
              <w:right w:val="nil"/>
            </w:tcBorders>
          </w:tcPr>
          <w:p w:rsidR="00107185" w:rsidRPr="00886D1B" w:rsidRDefault="00107185" w:rsidP="00107185">
            <w:pPr>
              <w:spacing w:before="100" w:beforeAutospacing="1"/>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Borders>
              <w:bottom w:val="double" w:sz="4" w:space="0" w:color="auto"/>
            </w:tcBorders>
          </w:tcPr>
          <w:p w:rsidR="00107185" w:rsidRPr="000A1E4D" w:rsidRDefault="00107185" w:rsidP="00107185">
            <w:pPr>
              <w:rPr>
                <w:rFonts w:cs="Arial"/>
                <w:i/>
                <w:szCs w:val="20"/>
              </w:rPr>
            </w:pPr>
          </w:p>
        </w:tc>
        <w:tc>
          <w:tcPr>
            <w:tcW w:w="3095" w:type="dxa"/>
            <w:tcBorders>
              <w:bottom w:val="double" w:sz="4" w:space="0" w:color="auto"/>
            </w:tcBorders>
          </w:tcPr>
          <w:p w:rsidR="00107185" w:rsidRPr="008D2C75" w:rsidRDefault="00107185" w:rsidP="00107185">
            <w:pPr>
              <w:rPr>
                <w:rFonts w:cs="Arial"/>
                <w:i/>
                <w:szCs w:val="20"/>
              </w:rPr>
            </w:pPr>
          </w:p>
        </w:tc>
        <w:tc>
          <w:tcPr>
            <w:tcW w:w="1520"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0"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r>
      <w:tr w:rsidR="00107185" w:rsidRPr="00491BAE" w:rsidTr="00107185">
        <w:trPr>
          <w:trHeight w:val="227"/>
        </w:trPr>
        <w:tc>
          <w:tcPr>
            <w:tcW w:w="4224" w:type="dxa"/>
            <w:gridSpan w:val="2"/>
            <w:tcBorders>
              <w:top w:val="double" w:sz="4" w:space="0" w:color="auto"/>
              <w:left w:val="double" w:sz="4" w:space="0" w:color="auto"/>
              <w:bottom w:val="double" w:sz="4" w:space="0" w:color="auto"/>
              <w:right w:val="double" w:sz="4" w:space="0" w:color="auto"/>
            </w:tcBorders>
          </w:tcPr>
          <w:p w:rsidR="00107185" w:rsidRPr="0058252B" w:rsidRDefault="00107185" w:rsidP="00107185">
            <w:pPr>
              <w:rPr>
                <w:rFonts w:cs="Arial"/>
                <w:b/>
                <w:szCs w:val="20"/>
              </w:rPr>
            </w:pPr>
            <w:r w:rsidRPr="00886D1B">
              <w:rPr>
                <w:rFonts w:cs="Arial"/>
                <w:b/>
                <w:szCs w:val="20"/>
              </w:rPr>
              <w:t xml:space="preserve">Totaal van alle categorieën </w:t>
            </w:r>
            <w:r>
              <w:rPr>
                <w:rFonts w:cs="Arial"/>
                <w:b/>
                <w:szCs w:val="20"/>
              </w:rPr>
              <w:t xml:space="preserve">= €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r>
      <w:tr w:rsidR="00107185" w:rsidRPr="00886D1B" w:rsidTr="00107185">
        <w:trPr>
          <w:trHeight w:val="227"/>
        </w:trPr>
        <w:tc>
          <w:tcPr>
            <w:tcW w:w="1129" w:type="dxa"/>
            <w:tcBorders>
              <w:top w:val="double" w:sz="4" w:space="0" w:color="auto"/>
              <w:left w:val="nil"/>
              <w:right w:val="nil"/>
            </w:tcBorders>
          </w:tcPr>
          <w:p w:rsidR="00107185" w:rsidRDefault="00107185" w:rsidP="00107185">
            <w:pPr>
              <w:pStyle w:val="Sub1"/>
            </w:pPr>
          </w:p>
          <w:p w:rsidR="00107185" w:rsidRPr="00886D1B" w:rsidRDefault="00107185" w:rsidP="00107185">
            <w:pPr>
              <w:pStyle w:val="Sub1"/>
            </w:pPr>
            <w:r w:rsidRPr="00886D1B">
              <w:t>Week:</w:t>
            </w:r>
          </w:p>
        </w:tc>
        <w:tc>
          <w:tcPr>
            <w:tcW w:w="3095" w:type="dxa"/>
            <w:tcBorders>
              <w:top w:val="double" w:sz="4" w:space="0" w:color="auto"/>
              <w:left w:val="nil"/>
              <w:bottom w:val="single" w:sz="4" w:space="0" w:color="auto"/>
              <w:right w:val="nil"/>
            </w:tcBorders>
          </w:tcPr>
          <w:p w:rsidR="00107185" w:rsidRPr="00886D1B" w:rsidRDefault="00107185" w:rsidP="00107185">
            <w:pPr>
              <w:spacing w:before="100" w:beforeAutospacing="1"/>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Borders>
              <w:bottom w:val="double" w:sz="4" w:space="0" w:color="auto"/>
            </w:tcBorders>
          </w:tcPr>
          <w:p w:rsidR="00107185" w:rsidRPr="008033DB" w:rsidRDefault="00107185" w:rsidP="00107185">
            <w:pPr>
              <w:rPr>
                <w:rFonts w:cs="Arial"/>
                <w:i/>
                <w:szCs w:val="20"/>
              </w:rPr>
            </w:pPr>
          </w:p>
        </w:tc>
        <w:tc>
          <w:tcPr>
            <w:tcW w:w="3095" w:type="dxa"/>
            <w:tcBorders>
              <w:bottom w:val="double" w:sz="4" w:space="0" w:color="auto"/>
            </w:tcBorders>
          </w:tcPr>
          <w:p w:rsidR="00107185" w:rsidRPr="008033DB" w:rsidRDefault="00107185" w:rsidP="00107185">
            <w:pPr>
              <w:rPr>
                <w:rFonts w:cs="Arial"/>
                <w:i/>
                <w:szCs w:val="20"/>
              </w:rPr>
            </w:pPr>
          </w:p>
        </w:tc>
        <w:tc>
          <w:tcPr>
            <w:tcW w:w="1520"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0"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r>
      <w:tr w:rsidR="00107185" w:rsidRPr="00A7217D" w:rsidTr="00107185">
        <w:trPr>
          <w:trHeight w:val="227"/>
        </w:trPr>
        <w:tc>
          <w:tcPr>
            <w:tcW w:w="4224" w:type="dxa"/>
            <w:gridSpan w:val="2"/>
            <w:tcBorders>
              <w:top w:val="double" w:sz="4" w:space="0" w:color="auto"/>
              <w:left w:val="double" w:sz="4" w:space="0" w:color="auto"/>
              <w:bottom w:val="double" w:sz="4" w:space="0" w:color="auto"/>
              <w:right w:val="double" w:sz="4" w:space="0" w:color="auto"/>
            </w:tcBorders>
          </w:tcPr>
          <w:p w:rsidR="00107185" w:rsidRPr="0058252B" w:rsidRDefault="00107185" w:rsidP="00107185">
            <w:pPr>
              <w:rPr>
                <w:rFonts w:cs="Arial"/>
                <w:b/>
                <w:szCs w:val="20"/>
              </w:rPr>
            </w:pPr>
            <w:r w:rsidRPr="00886D1B">
              <w:rPr>
                <w:rFonts w:cs="Arial"/>
                <w:b/>
                <w:szCs w:val="20"/>
              </w:rPr>
              <w:t xml:space="preserve">Totaal van alle categorieën </w:t>
            </w:r>
            <w:r>
              <w:rPr>
                <w:rFonts w:cs="Arial"/>
                <w:b/>
                <w:szCs w:val="20"/>
              </w:rPr>
              <w:t xml:space="preserve">= €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r>
    </w:tbl>
    <w:p w:rsidR="00107185" w:rsidRDefault="00107185" w:rsidP="00107185">
      <w:pPr>
        <w:rPr>
          <w:rFonts w:cs="Arial"/>
          <w:sz w:val="28"/>
          <w:szCs w:val="28"/>
        </w:rPr>
        <w:sectPr w:rsidR="00107185" w:rsidSect="00CB70E2">
          <w:pgSz w:w="16840" w:h="11900" w:orient="landscape"/>
          <w:pgMar w:top="567" w:right="1418" w:bottom="1418" w:left="1418" w:header="709" w:footer="454" w:gutter="0"/>
          <w:pgNumType w:start="1"/>
          <w:cols w:space="708"/>
        </w:sectPr>
      </w:pPr>
    </w:p>
    <w:p w:rsidR="00107185" w:rsidRDefault="00107185" w:rsidP="00EE64B7">
      <w:pPr>
        <w:jc w:val="right"/>
        <w:rPr>
          <w:b/>
          <w:sz w:val="36"/>
          <w:szCs w:val="36"/>
        </w:rPr>
      </w:pPr>
    </w:p>
    <w:tbl>
      <w:tblPr>
        <w:tblStyle w:val="Tabelraster"/>
        <w:tblW w:w="14869" w:type="dxa"/>
        <w:tblLayout w:type="fixed"/>
        <w:tblLook w:val="04A0" w:firstRow="1" w:lastRow="0" w:firstColumn="1" w:lastColumn="0" w:noHBand="0" w:noVBand="1"/>
      </w:tblPr>
      <w:tblGrid>
        <w:gridCol w:w="1129"/>
        <w:gridCol w:w="3095"/>
        <w:gridCol w:w="1520"/>
        <w:gridCol w:w="1521"/>
        <w:gridCol w:w="1521"/>
        <w:gridCol w:w="1520"/>
        <w:gridCol w:w="1521"/>
        <w:gridCol w:w="1521"/>
        <w:gridCol w:w="1521"/>
      </w:tblGrid>
      <w:tr w:rsidR="00107185" w:rsidRPr="00CB70E2" w:rsidTr="00107185">
        <w:trPr>
          <w:trHeight w:val="227"/>
        </w:trPr>
        <w:tc>
          <w:tcPr>
            <w:tcW w:w="1129"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Datum</w:t>
            </w:r>
          </w:p>
        </w:tc>
        <w:tc>
          <w:tcPr>
            <w:tcW w:w="3095"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b/>
                <w:color w:val="E57C3E"/>
                <w:szCs w:val="20"/>
              </w:rPr>
            </w:pPr>
            <w:r w:rsidRPr="00CB70E2">
              <w:rPr>
                <w:rFonts w:cs="Arial"/>
                <w:b/>
                <w:color w:val="E57C3E"/>
                <w:szCs w:val="20"/>
              </w:rPr>
              <w:t xml:space="preserve">  </w:t>
            </w:r>
          </w:p>
          <w:p w:rsidR="00107185" w:rsidRPr="00CB70E2" w:rsidRDefault="00107185" w:rsidP="00107185">
            <w:pPr>
              <w:rPr>
                <w:rFonts w:cs="Arial"/>
                <w:b/>
                <w:color w:val="E57C3E"/>
                <w:szCs w:val="20"/>
              </w:rPr>
            </w:pPr>
            <w:r w:rsidRPr="00CB70E2">
              <w:rPr>
                <w:rFonts w:cs="Arial"/>
                <w:b/>
                <w:color w:val="E57C3E"/>
                <w:szCs w:val="20"/>
              </w:rPr>
              <w:t>Omschrijving van de uitgave</w:t>
            </w:r>
          </w:p>
        </w:tc>
        <w:tc>
          <w:tcPr>
            <w:tcW w:w="1520"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b/>
                <w:color w:val="E57C3E"/>
                <w:szCs w:val="20"/>
              </w:rPr>
            </w:pPr>
          </w:p>
          <w:p w:rsidR="00107185" w:rsidRPr="00CB70E2" w:rsidRDefault="00107185" w:rsidP="00107185">
            <w:pPr>
              <w:rPr>
                <w:rFonts w:cs="Arial"/>
                <w:b/>
                <w:color w:val="E57C3E"/>
                <w:szCs w:val="20"/>
              </w:rPr>
            </w:pPr>
            <w:r w:rsidRPr="00CB70E2">
              <w:rPr>
                <w:rFonts w:cs="Arial"/>
                <w:b/>
                <w:color w:val="E57C3E"/>
                <w:szCs w:val="20"/>
              </w:rPr>
              <w:t>Voeding</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107185" w:rsidRDefault="00107185" w:rsidP="00107185">
            <w:pPr>
              <w:rPr>
                <w:rFonts w:cs="Arial"/>
                <w:b/>
                <w:color w:val="E57C3E"/>
                <w:sz w:val="18"/>
                <w:szCs w:val="18"/>
              </w:rPr>
            </w:pPr>
            <w:r w:rsidRPr="00107185">
              <w:rPr>
                <w:rFonts w:cs="Arial"/>
                <w:b/>
                <w:color w:val="E57C3E"/>
                <w:sz w:val="18"/>
                <w:szCs w:val="18"/>
              </w:rPr>
              <w:t>Overige huishoudelijke</w:t>
            </w:r>
          </w:p>
          <w:p w:rsidR="00107185" w:rsidRPr="00CB70E2" w:rsidRDefault="00107185" w:rsidP="00107185">
            <w:pPr>
              <w:rPr>
                <w:rFonts w:cs="Arial"/>
                <w:color w:val="E57C3E"/>
                <w:szCs w:val="20"/>
              </w:rPr>
            </w:pPr>
            <w:r w:rsidRPr="00107185">
              <w:rPr>
                <w:rFonts w:cs="Arial"/>
                <w:b/>
                <w:color w:val="E57C3E"/>
                <w:sz w:val="18"/>
                <w:szCs w:val="18"/>
              </w:rPr>
              <w:t>uitgaven</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Kleding &amp;</w:t>
            </w:r>
          </w:p>
          <w:p w:rsidR="00107185" w:rsidRPr="00CB70E2" w:rsidRDefault="00107185" w:rsidP="00107185">
            <w:pPr>
              <w:rPr>
                <w:rFonts w:cs="Arial"/>
                <w:color w:val="E57C3E"/>
                <w:szCs w:val="20"/>
              </w:rPr>
            </w:pPr>
            <w:r w:rsidRPr="00CB70E2">
              <w:rPr>
                <w:rFonts w:cs="Arial"/>
                <w:b/>
                <w:color w:val="E57C3E"/>
                <w:szCs w:val="20"/>
              </w:rPr>
              <w:t>schoenen</w:t>
            </w:r>
          </w:p>
        </w:tc>
        <w:tc>
          <w:tcPr>
            <w:tcW w:w="1520"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Vervoer</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Vrije tijd</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Onderhoud</w:t>
            </w:r>
          </w:p>
          <w:p w:rsidR="00107185" w:rsidRPr="00CB70E2" w:rsidRDefault="00107185" w:rsidP="00107185">
            <w:pPr>
              <w:rPr>
                <w:rFonts w:cs="Arial"/>
                <w:b/>
                <w:color w:val="E57C3E"/>
                <w:szCs w:val="20"/>
              </w:rPr>
            </w:pPr>
            <w:r w:rsidRPr="00CB70E2">
              <w:rPr>
                <w:rFonts w:cs="Arial"/>
                <w:b/>
                <w:color w:val="E57C3E"/>
                <w:szCs w:val="20"/>
              </w:rPr>
              <w:t>huis &amp; tuin</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Overige</w:t>
            </w:r>
          </w:p>
        </w:tc>
      </w:tr>
      <w:tr w:rsidR="00107185" w:rsidRPr="00886D1B" w:rsidTr="00107185">
        <w:trPr>
          <w:trHeight w:val="227"/>
        </w:trPr>
        <w:tc>
          <w:tcPr>
            <w:tcW w:w="1129" w:type="dxa"/>
            <w:tcBorders>
              <w:top w:val="double" w:sz="4" w:space="0" w:color="auto"/>
              <w:left w:val="nil"/>
              <w:right w:val="nil"/>
            </w:tcBorders>
          </w:tcPr>
          <w:p w:rsidR="00107185" w:rsidRDefault="00107185" w:rsidP="00107185">
            <w:pPr>
              <w:pStyle w:val="Sub1"/>
            </w:pPr>
          </w:p>
          <w:p w:rsidR="00107185" w:rsidRPr="00886D1B" w:rsidRDefault="00107185" w:rsidP="00107185">
            <w:pPr>
              <w:pStyle w:val="Sub1"/>
            </w:pPr>
            <w:r w:rsidRPr="00886D1B">
              <w:t>Week:</w:t>
            </w:r>
          </w:p>
        </w:tc>
        <w:tc>
          <w:tcPr>
            <w:tcW w:w="3095" w:type="dxa"/>
            <w:tcBorders>
              <w:top w:val="double" w:sz="4" w:space="0" w:color="auto"/>
              <w:left w:val="nil"/>
              <w:bottom w:val="single" w:sz="4" w:space="0" w:color="auto"/>
              <w:right w:val="nil"/>
            </w:tcBorders>
          </w:tcPr>
          <w:p w:rsidR="00107185" w:rsidRPr="00886D1B" w:rsidRDefault="00107185" w:rsidP="00107185">
            <w:pPr>
              <w:spacing w:before="100" w:beforeAutospacing="1"/>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Borders>
              <w:bottom w:val="double" w:sz="4" w:space="0" w:color="auto"/>
            </w:tcBorders>
          </w:tcPr>
          <w:p w:rsidR="00107185" w:rsidRPr="000A1E4D" w:rsidRDefault="00107185" w:rsidP="00107185">
            <w:pPr>
              <w:rPr>
                <w:rFonts w:cs="Arial"/>
                <w:i/>
                <w:szCs w:val="20"/>
              </w:rPr>
            </w:pPr>
          </w:p>
        </w:tc>
        <w:tc>
          <w:tcPr>
            <w:tcW w:w="3095" w:type="dxa"/>
            <w:tcBorders>
              <w:bottom w:val="double" w:sz="4" w:space="0" w:color="auto"/>
            </w:tcBorders>
          </w:tcPr>
          <w:p w:rsidR="00107185" w:rsidRPr="008D2C75" w:rsidRDefault="00107185" w:rsidP="00107185">
            <w:pPr>
              <w:rPr>
                <w:rFonts w:cs="Arial"/>
                <w:i/>
                <w:szCs w:val="20"/>
              </w:rPr>
            </w:pPr>
          </w:p>
        </w:tc>
        <w:tc>
          <w:tcPr>
            <w:tcW w:w="1520"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0"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r>
      <w:tr w:rsidR="00107185" w:rsidRPr="00491BAE" w:rsidTr="00107185">
        <w:trPr>
          <w:trHeight w:val="227"/>
        </w:trPr>
        <w:tc>
          <w:tcPr>
            <w:tcW w:w="4224" w:type="dxa"/>
            <w:gridSpan w:val="2"/>
            <w:tcBorders>
              <w:top w:val="double" w:sz="4" w:space="0" w:color="auto"/>
              <w:left w:val="double" w:sz="4" w:space="0" w:color="auto"/>
              <w:bottom w:val="double" w:sz="4" w:space="0" w:color="auto"/>
              <w:right w:val="double" w:sz="4" w:space="0" w:color="auto"/>
            </w:tcBorders>
          </w:tcPr>
          <w:p w:rsidR="00107185" w:rsidRPr="0058252B" w:rsidRDefault="00107185" w:rsidP="00107185">
            <w:pPr>
              <w:rPr>
                <w:rFonts w:cs="Arial"/>
                <w:b/>
                <w:szCs w:val="20"/>
              </w:rPr>
            </w:pPr>
            <w:r w:rsidRPr="00886D1B">
              <w:rPr>
                <w:rFonts w:cs="Arial"/>
                <w:b/>
                <w:szCs w:val="20"/>
              </w:rPr>
              <w:t xml:space="preserve">Totaal van alle categorieën </w:t>
            </w:r>
            <w:r>
              <w:rPr>
                <w:rFonts w:cs="Arial"/>
                <w:b/>
                <w:szCs w:val="20"/>
              </w:rPr>
              <w:t xml:space="preserve">= €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r>
      <w:tr w:rsidR="00107185" w:rsidRPr="00886D1B" w:rsidTr="00107185">
        <w:trPr>
          <w:trHeight w:val="227"/>
        </w:trPr>
        <w:tc>
          <w:tcPr>
            <w:tcW w:w="1129" w:type="dxa"/>
            <w:tcBorders>
              <w:top w:val="double" w:sz="4" w:space="0" w:color="auto"/>
              <w:left w:val="nil"/>
              <w:right w:val="nil"/>
            </w:tcBorders>
          </w:tcPr>
          <w:p w:rsidR="00107185" w:rsidRDefault="00107185" w:rsidP="00107185">
            <w:pPr>
              <w:pStyle w:val="Sub1"/>
            </w:pPr>
          </w:p>
          <w:p w:rsidR="00107185" w:rsidRPr="00886D1B" w:rsidRDefault="00107185" w:rsidP="00107185">
            <w:pPr>
              <w:pStyle w:val="Sub1"/>
            </w:pPr>
            <w:r w:rsidRPr="00886D1B">
              <w:t>Week:</w:t>
            </w:r>
          </w:p>
        </w:tc>
        <w:tc>
          <w:tcPr>
            <w:tcW w:w="3095" w:type="dxa"/>
            <w:tcBorders>
              <w:top w:val="double" w:sz="4" w:space="0" w:color="auto"/>
              <w:left w:val="nil"/>
              <w:bottom w:val="single" w:sz="4" w:space="0" w:color="auto"/>
              <w:right w:val="nil"/>
            </w:tcBorders>
          </w:tcPr>
          <w:p w:rsidR="00107185" w:rsidRPr="00886D1B" w:rsidRDefault="00107185" w:rsidP="00107185">
            <w:pPr>
              <w:spacing w:before="100" w:beforeAutospacing="1"/>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Borders>
              <w:bottom w:val="double" w:sz="4" w:space="0" w:color="auto"/>
            </w:tcBorders>
          </w:tcPr>
          <w:p w:rsidR="00107185" w:rsidRPr="008033DB" w:rsidRDefault="00107185" w:rsidP="00107185">
            <w:pPr>
              <w:rPr>
                <w:rFonts w:cs="Arial"/>
                <w:i/>
                <w:szCs w:val="20"/>
              </w:rPr>
            </w:pPr>
          </w:p>
        </w:tc>
        <w:tc>
          <w:tcPr>
            <w:tcW w:w="3095" w:type="dxa"/>
            <w:tcBorders>
              <w:bottom w:val="double" w:sz="4" w:space="0" w:color="auto"/>
            </w:tcBorders>
          </w:tcPr>
          <w:p w:rsidR="00107185" w:rsidRPr="008033DB" w:rsidRDefault="00107185" w:rsidP="00107185">
            <w:pPr>
              <w:rPr>
                <w:rFonts w:cs="Arial"/>
                <w:i/>
                <w:szCs w:val="20"/>
              </w:rPr>
            </w:pPr>
          </w:p>
        </w:tc>
        <w:tc>
          <w:tcPr>
            <w:tcW w:w="1520"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0"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r>
      <w:tr w:rsidR="00107185" w:rsidRPr="00A7217D" w:rsidTr="00107185">
        <w:trPr>
          <w:trHeight w:val="227"/>
        </w:trPr>
        <w:tc>
          <w:tcPr>
            <w:tcW w:w="4224" w:type="dxa"/>
            <w:gridSpan w:val="2"/>
            <w:tcBorders>
              <w:top w:val="double" w:sz="4" w:space="0" w:color="auto"/>
              <w:left w:val="double" w:sz="4" w:space="0" w:color="auto"/>
              <w:bottom w:val="double" w:sz="4" w:space="0" w:color="auto"/>
              <w:right w:val="double" w:sz="4" w:space="0" w:color="auto"/>
            </w:tcBorders>
          </w:tcPr>
          <w:p w:rsidR="00107185" w:rsidRPr="0058252B" w:rsidRDefault="00107185" w:rsidP="00107185">
            <w:pPr>
              <w:rPr>
                <w:rFonts w:cs="Arial"/>
                <w:b/>
                <w:szCs w:val="20"/>
              </w:rPr>
            </w:pPr>
            <w:r w:rsidRPr="00886D1B">
              <w:rPr>
                <w:rFonts w:cs="Arial"/>
                <w:b/>
                <w:szCs w:val="20"/>
              </w:rPr>
              <w:t xml:space="preserve">Totaal van alle categorieën </w:t>
            </w:r>
            <w:r>
              <w:rPr>
                <w:rFonts w:cs="Arial"/>
                <w:b/>
                <w:szCs w:val="20"/>
              </w:rPr>
              <w:t xml:space="preserve">= €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r>
    </w:tbl>
    <w:p w:rsidR="00107185" w:rsidRDefault="00107185" w:rsidP="00107185">
      <w:pPr>
        <w:rPr>
          <w:rFonts w:cs="Arial"/>
          <w:sz w:val="28"/>
          <w:szCs w:val="28"/>
        </w:rPr>
        <w:sectPr w:rsidR="00107185" w:rsidSect="00CB70E2">
          <w:pgSz w:w="16840" w:h="11900" w:orient="landscape"/>
          <w:pgMar w:top="567" w:right="1418" w:bottom="1418" w:left="1418" w:header="709" w:footer="454" w:gutter="0"/>
          <w:pgNumType w:start="1"/>
          <w:cols w:space="708"/>
        </w:sectPr>
      </w:pPr>
    </w:p>
    <w:p w:rsidR="00107185" w:rsidRDefault="00107185" w:rsidP="00EE64B7">
      <w:pPr>
        <w:jc w:val="right"/>
        <w:rPr>
          <w:b/>
          <w:sz w:val="36"/>
          <w:szCs w:val="36"/>
        </w:rPr>
      </w:pPr>
    </w:p>
    <w:tbl>
      <w:tblPr>
        <w:tblStyle w:val="Tabelraster"/>
        <w:tblW w:w="14869" w:type="dxa"/>
        <w:tblLayout w:type="fixed"/>
        <w:tblLook w:val="04A0" w:firstRow="1" w:lastRow="0" w:firstColumn="1" w:lastColumn="0" w:noHBand="0" w:noVBand="1"/>
      </w:tblPr>
      <w:tblGrid>
        <w:gridCol w:w="1129"/>
        <w:gridCol w:w="3095"/>
        <w:gridCol w:w="1520"/>
        <w:gridCol w:w="1521"/>
        <w:gridCol w:w="1521"/>
        <w:gridCol w:w="1520"/>
        <w:gridCol w:w="1521"/>
        <w:gridCol w:w="1521"/>
        <w:gridCol w:w="1521"/>
      </w:tblGrid>
      <w:tr w:rsidR="00107185" w:rsidRPr="00CB70E2" w:rsidTr="00107185">
        <w:trPr>
          <w:trHeight w:val="227"/>
        </w:trPr>
        <w:tc>
          <w:tcPr>
            <w:tcW w:w="1129"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Datum</w:t>
            </w:r>
          </w:p>
        </w:tc>
        <w:tc>
          <w:tcPr>
            <w:tcW w:w="3095"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b/>
                <w:color w:val="E57C3E"/>
                <w:szCs w:val="20"/>
              </w:rPr>
            </w:pPr>
            <w:r w:rsidRPr="00CB70E2">
              <w:rPr>
                <w:rFonts w:cs="Arial"/>
                <w:b/>
                <w:color w:val="E57C3E"/>
                <w:szCs w:val="20"/>
              </w:rPr>
              <w:t xml:space="preserve">  </w:t>
            </w:r>
          </w:p>
          <w:p w:rsidR="00107185" w:rsidRPr="00CB70E2" w:rsidRDefault="00107185" w:rsidP="00107185">
            <w:pPr>
              <w:rPr>
                <w:rFonts w:cs="Arial"/>
                <w:b/>
                <w:color w:val="E57C3E"/>
                <w:szCs w:val="20"/>
              </w:rPr>
            </w:pPr>
            <w:r w:rsidRPr="00CB70E2">
              <w:rPr>
                <w:rFonts w:cs="Arial"/>
                <w:b/>
                <w:color w:val="E57C3E"/>
                <w:szCs w:val="20"/>
              </w:rPr>
              <w:t>Omschrijving van de uitgave</w:t>
            </w:r>
          </w:p>
        </w:tc>
        <w:tc>
          <w:tcPr>
            <w:tcW w:w="1520"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b/>
                <w:color w:val="E57C3E"/>
                <w:szCs w:val="20"/>
              </w:rPr>
            </w:pPr>
          </w:p>
          <w:p w:rsidR="00107185" w:rsidRPr="00CB70E2" w:rsidRDefault="00107185" w:rsidP="00107185">
            <w:pPr>
              <w:rPr>
                <w:rFonts w:cs="Arial"/>
                <w:b/>
                <w:color w:val="E57C3E"/>
                <w:szCs w:val="20"/>
              </w:rPr>
            </w:pPr>
            <w:r w:rsidRPr="00CB70E2">
              <w:rPr>
                <w:rFonts w:cs="Arial"/>
                <w:b/>
                <w:color w:val="E57C3E"/>
                <w:szCs w:val="20"/>
              </w:rPr>
              <w:t>Voeding</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107185" w:rsidRDefault="00107185" w:rsidP="00107185">
            <w:pPr>
              <w:rPr>
                <w:rFonts w:cs="Arial"/>
                <w:b/>
                <w:color w:val="E57C3E"/>
                <w:sz w:val="18"/>
                <w:szCs w:val="18"/>
              </w:rPr>
            </w:pPr>
            <w:r w:rsidRPr="00107185">
              <w:rPr>
                <w:rFonts w:cs="Arial"/>
                <w:b/>
                <w:color w:val="E57C3E"/>
                <w:sz w:val="18"/>
                <w:szCs w:val="18"/>
              </w:rPr>
              <w:t>Overige huishoudelijke</w:t>
            </w:r>
          </w:p>
          <w:p w:rsidR="00107185" w:rsidRPr="00CB70E2" w:rsidRDefault="00107185" w:rsidP="00107185">
            <w:pPr>
              <w:rPr>
                <w:rFonts w:cs="Arial"/>
                <w:color w:val="E57C3E"/>
                <w:szCs w:val="20"/>
              </w:rPr>
            </w:pPr>
            <w:r w:rsidRPr="00107185">
              <w:rPr>
                <w:rFonts w:cs="Arial"/>
                <w:b/>
                <w:color w:val="E57C3E"/>
                <w:sz w:val="18"/>
                <w:szCs w:val="18"/>
              </w:rPr>
              <w:t>uitgaven</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Kleding &amp;</w:t>
            </w:r>
          </w:p>
          <w:p w:rsidR="00107185" w:rsidRPr="00CB70E2" w:rsidRDefault="00107185" w:rsidP="00107185">
            <w:pPr>
              <w:rPr>
                <w:rFonts w:cs="Arial"/>
                <w:color w:val="E57C3E"/>
                <w:szCs w:val="20"/>
              </w:rPr>
            </w:pPr>
            <w:r w:rsidRPr="00CB70E2">
              <w:rPr>
                <w:rFonts w:cs="Arial"/>
                <w:b/>
                <w:color w:val="E57C3E"/>
                <w:szCs w:val="20"/>
              </w:rPr>
              <w:t>schoenen</w:t>
            </w:r>
          </w:p>
        </w:tc>
        <w:tc>
          <w:tcPr>
            <w:tcW w:w="1520"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Vervoer</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Vrije tijd</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Onderhoud</w:t>
            </w:r>
          </w:p>
          <w:p w:rsidR="00107185" w:rsidRPr="00CB70E2" w:rsidRDefault="00107185" w:rsidP="00107185">
            <w:pPr>
              <w:rPr>
                <w:rFonts w:cs="Arial"/>
                <w:b/>
                <w:color w:val="E57C3E"/>
                <w:szCs w:val="20"/>
              </w:rPr>
            </w:pPr>
            <w:r w:rsidRPr="00CB70E2">
              <w:rPr>
                <w:rFonts w:cs="Arial"/>
                <w:b/>
                <w:color w:val="E57C3E"/>
                <w:szCs w:val="20"/>
              </w:rPr>
              <w:t>huis &amp; tuin</w:t>
            </w:r>
          </w:p>
        </w:tc>
        <w:tc>
          <w:tcPr>
            <w:tcW w:w="1521" w:type="dxa"/>
            <w:tcBorders>
              <w:top w:val="double" w:sz="4" w:space="0" w:color="auto"/>
              <w:left w:val="double" w:sz="4" w:space="0" w:color="auto"/>
              <w:bottom w:val="double" w:sz="4" w:space="0" w:color="auto"/>
              <w:right w:val="double" w:sz="4" w:space="0" w:color="auto"/>
            </w:tcBorders>
            <w:vAlign w:val="bottom"/>
          </w:tcPr>
          <w:p w:rsidR="00107185" w:rsidRPr="00CB70E2" w:rsidRDefault="00107185" w:rsidP="00107185">
            <w:pPr>
              <w:rPr>
                <w:rFonts w:cs="Arial"/>
                <w:color w:val="E57C3E"/>
                <w:szCs w:val="20"/>
              </w:rPr>
            </w:pPr>
          </w:p>
          <w:p w:rsidR="00107185" w:rsidRPr="00CB70E2" w:rsidRDefault="00107185" w:rsidP="00107185">
            <w:pPr>
              <w:rPr>
                <w:rFonts w:cs="Arial"/>
                <w:b/>
                <w:color w:val="E57C3E"/>
                <w:szCs w:val="20"/>
              </w:rPr>
            </w:pPr>
            <w:r w:rsidRPr="00CB70E2">
              <w:rPr>
                <w:rFonts w:cs="Arial"/>
                <w:b/>
                <w:color w:val="E57C3E"/>
                <w:szCs w:val="20"/>
              </w:rPr>
              <w:t>Overige</w:t>
            </w:r>
          </w:p>
        </w:tc>
      </w:tr>
      <w:tr w:rsidR="00107185" w:rsidRPr="00886D1B" w:rsidTr="00107185">
        <w:trPr>
          <w:trHeight w:val="227"/>
        </w:trPr>
        <w:tc>
          <w:tcPr>
            <w:tcW w:w="1129" w:type="dxa"/>
            <w:tcBorders>
              <w:top w:val="double" w:sz="4" w:space="0" w:color="auto"/>
              <w:left w:val="nil"/>
              <w:right w:val="nil"/>
            </w:tcBorders>
          </w:tcPr>
          <w:p w:rsidR="00107185" w:rsidRDefault="00107185" w:rsidP="00107185">
            <w:pPr>
              <w:pStyle w:val="Sub1"/>
            </w:pPr>
          </w:p>
          <w:p w:rsidR="00107185" w:rsidRPr="00886D1B" w:rsidRDefault="00107185" w:rsidP="00107185">
            <w:pPr>
              <w:pStyle w:val="Sub1"/>
            </w:pPr>
            <w:r w:rsidRPr="00886D1B">
              <w:t>Week:</w:t>
            </w:r>
          </w:p>
        </w:tc>
        <w:tc>
          <w:tcPr>
            <w:tcW w:w="3095" w:type="dxa"/>
            <w:tcBorders>
              <w:top w:val="double" w:sz="4" w:space="0" w:color="auto"/>
              <w:left w:val="nil"/>
              <w:bottom w:val="single" w:sz="4" w:space="0" w:color="auto"/>
              <w:right w:val="nil"/>
            </w:tcBorders>
          </w:tcPr>
          <w:p w:rsidR="00107185" w:rsidRPr="00886D1B" w:rsidRDefault="00107185" w:rsidP="00107185">
            <w:pPr>
              <w:spacing w:before="100" w:beforeAutospacing="1"/>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Pr>
          <w:p w:rsidR="00107185" w:rsidRPr="000A1E4D" w:rsidRDefault="00107185" w:rsidP="00107185">
            <w:pPr>
              <w:rPr>
                <w:rFonts w:cs="Arial"/>
                <w:i/>
                <w:szCs w:val="20"/>
              </w:rPr>
            </w:pPr>
          </w:p>
        </w:tc>
        <w:tc>
          <w:tcPr>
            <w:tcW w:w="3095" w:type="dxa"/>
          </w:tcPr>
          <w:p w:rsidR="00107185" w:rsidRPr="008D2C75"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0"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c>
          <w:tcPr>
            <w:tcW w:w="1521" w:type="dxa"/>
            <w:vAlign w:val="bottom"/>
          </w:tcPr>
          <w:p w:rsidR="00107185" w:rsidRPr="00491BAE" w:rsidRDefault="00107185" w:rsidP="00107185">
            <w:pPr>
              <w:rPr>
                <w:rFonts w:cs="Arial"/>
                <w:i/>
                <w:szCs w:val="20"/>
              </w:rPr>
            </w:pPr>
          </w:p>
        </w:tc>
      </w:tr>
      <w:tr w:rsidR="00107185" w:rsidRPr="00491BAE" w:rsidTr="00107185">
        <w:trPr>
          <w:trHeight w:val="227"/>
        </w:trPr>
        <w:tc>
          <w:tcPr>
            <w:tcW w:w="1129" w:type="dxa"/>
            <w:tcBorders>
              <w:bottom w:val="double" w:sz="4" w:space="0" w:color="auto"/>
            </w:tcBorders>
          </w:tcPr>
          <w:p w:rsidR="00107185" w:rsidRPr="000A1E4D" w:rsidRDefault="00107185" w:rsidP="00107185">
            <w:pPr>
              <w:rPr>
                <w:rFonts w:cs="Arial"/>
                <w:i/>
                <w:szCs w:val="20"/>
              </w:rPr>
            </w:pPr>
          </w:p>
        </w:tc>
        <w:tc>
          <w:tcPr>
            <w:tcW w:w="3095" w:type="dxa"/>
            <w:tcBorders>
              <w:bottom w:val="double" w:sz="4" w:space="0" w:color="auto"/>
            </w:tcBorders>
          </w:tcPr>
          <w:p w:rsidR="00107185" w:rsidRPr="008D2C75" w:rsidRDefault="00107185" w:rsidP="00107185">
            <w:pPr>
              <w:rPr>
                <w:rFonts w:cs="Arial"/>
                <w:i/>
                <w:szCs w:val="20"/>
              </w:rPr>
            </w:pPr>
          </w:p>
        </w:tc>
        <w:tc>
          <w:tcPr>
            <w:tcW w:w="1520"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0"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c>
          <w:tcPr>
            <w:tcW w:w="1521" w:type="dxa"/>
            <w:tcBorders>
              <w:bottom w:val="double" w:sz="4" w:space="0" w:color="auto"/>
            </w:tcBorders>
            <w:vAlign w:val="bottom"/>
          </w:tcPr>
          <w:p w:rsidR="00107185" w:rsidRPr="00491BAE" w:rsidRDefault="00107185" w:rsidP="00107185">
            <w:pPr>
              <w:rPr>
                <w:rFonts w:cs="Arial"/>
                <w:i/>
                <w:szCs w:val="20"/>
              </w:rPr>
            </w:pPr>
          </w:p>
        </w:tc>
      </w:tr>
      <w:tr w:rsidR="00107185" w:rsidRPr="00491BAE" w:rsidTr="00107185">
        <w:trPr>
          <w:trHeight w:val="227"/>
        </w:trPr>
        <w:tc>
          <w:tcPr>
            <w:tcW w:w="4224" w:type="dxa"/>
            <w:gridSpan w:val="2"/>
            <w:tcBorders>
              <w:top w:val="double" w:sz="4" w:space="0" w:color="auto"/>
              <w:left w:val="double" w:sz="4" w:space="0" w:color="auto"/>
              <w:bottom w:val="double" w:sz="4" w:space="0" w:color="auto"/>
              <w:right w:val="double" w:sz="4" w:space="0" w:color="auto"/>
            </w:tcBorders>
          </w:tcPr>
          <w:p w:rsidR="00107185" w:rsidRPr="0058252B" w:rsidRDefault="00107185" w:rsidP="00107185">
            <w:pPr>
              <w:rPr>
                <w:rFonts w:cs="Arial"/>
                <w:b/>
                <w:szCs w:val="20"/>
              </w:rPr>
            </w:pPr>
            <w:r w:rsidRPr="00886D1B">
              <w:rPr>
                <w:rFonts w:cs="Arial"/>
                <w:b/>
                <w:szCs w:val="20"/>
              </w:rPr>
              <w:t xml:space="preserve">Totaal van alle categorieën </w:t>
            </w:r>
            <w:r>
              <w:rPr>
                <w:rFonts w:cs="Arial"/>
                <w:b/>
                <w:szCs w:val="20"/>
              </w:rPr>
              <w:t xml:space="preserve">= €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r>
      <w:tr w:rsidR="00107185" w:rsidRPr="00886D1B" w:rsidTr="00107185">
        <w:trPr>
          <w:trHeight w:val="227"/>
        </w:trPr>
        <w:tc>
          <w:tcPr>
            <w:tcW w:w="1129" w:type="dxa"/>
            <w:tcBorders>
              <w:top w:val="double" w:sz="4" w:space="0" w:color="auto"/>
              <w:left w:val="nil"/>
              <w:right w:val="nil"/>
            </w:tcBorders>
          </w:tcPr>
          <w:p w:rsidR="00107185" w:rsidRDefault="00107185" w:rsidP="00107185">
            <w:pPr>
              <w:pStyle w:val="Sub1"/>
            </w:pPr>
          </w:p>
          <w:p w:rsidR="00107185" w:rsidRPr="00886D1B" w:rsidRDefault="00107185" w:rsidP="00107185">
            <w:pPr>
              <w:pStyle w:val="Sub1"/>
            </w:pPr>
            <w:r w:rsidRPr="00886D1B">
              <w:t>Week:</w:t>
            </w:r>
          </w:p>
        </w:tc>
        <w:tc>
          <w:tcPr>
            <w:tcW w:w="3095" w:type="dxa"/>
            <w:tcBorders>
              <w:top w:val="double" w:sz="4" w:space="0" w:color="auto"/>
              <w:left w:val="nil"/>
              <w:bottom w:val="single" w:sz="4" w:space="0" w:color="auto"/>
              <w:right w:val="nil"/>
            </w:tcBorders>
          </w:tcPr>
          <w:p w:rsidR="00107185" w:rsidRPr="00886D1B" w:rsidRDefault="00107185" w:rsidP="00107185">
            <w:pPr>
              <w:spacing w:before="100" w:beforeAutospacing="1"/>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0"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c>
          <w:tcPr>
            <w:tcW w:w="1521" w:type="dxa"/>
            <w:tcBorders>
              <w:top w:val="double" w:sz="4" w:space="0" w:color="auto"/>
              <w:left w:val="nil"/>
              <w:right w:val="nil"/>
            </w:tcBorders>
            <w:vAlign w:val="bottom"/>
          </w:tcPr>
          <w:p w:rsidR="00107185" w:rsidRPr="00886D1B" w:rsidRDefault="00107185" w:rsidP="00107185">
            <w:pPr>
              <w:rPr>
                <w:rFonts w:cs="Arial"/>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Pr>
          <w:p w:rsidR="00107185" w:rsidRPr="008033DB" w:rsidRDefault="00107185" w:rsidP="00107185">
            <w:pPr>
              <w:rPr>
                <w:rFonts w:cs="Arial"/>
                <w:i/>
                <w:szCs w:val="20"/>
              </w:rPr>
            </w:pPr>
          </w:p>
        </w:tc>
        <w:tc>
          <w:tcPr>
            <w:tcW w:w="3095"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0"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c>
          <w:tcPr>
            <w:tcW w:w="1521" w:type="dxa"/>
          </w:tcPr>
          <w:p w:rsidR="00107185" w:rsidRPr="008033DB" w:rsidRDefault="00107185" w:rsidP="00107185">
            <w:pPr>
              <w:rPr>
                <w:rFonts w:cs="Arial"/>
                <w:i/>
                <w:szCs w:val="20"/>
              </w:rPr>
            </w:pPr>
          </w:p>
        </w:tc>
      </w:tr>
      <w:tr w:rsidR="00107185" w:rsidRPr="008033DB" w:rsidTr="00107185">
        <w:trPr>
          <w:trHeight w:val="227"/>
        </w:trPr>
        <w:tc>
          <w:tcPr>
            <w:tcW w:w="1129" w:type="dxa"/>
            <w:tcBorders>
              <w:bottom w:val="double" w:sz="4" w:space="0" w:color="auto"/>
            </w:tcBorders>
          </w:tcPr>
          <w:p w:rsidR="00107185" w:rsidRPr="008033DB" w:rsidRDefault="00107185" w:rsidP="00107185">
            <w:pPr>
              <w:rPr>
                <w:rFonts w:cs="Arial"/>
                <w:i/>
                <w:szCs w:val="20"/>
              </w:rPr>
            </w:pPr>
          </w:p>
        </w:tc>
        <w:tc>
          <w:tcPr>
            <w:tcW w:w="3095" w:type="dxa"/>
            <w:tcBorders>
              <w:bottom w:val="double" w:sz="4" w:space="0" w:color="auto"/>
            </w:tcBorders>
          </w:tcPr>
          <w:p w:rsidR="00107185" w:rsidRPr="008033DB" w:rsidRDefault="00107185" w:rsidP="00107185">
            <w:pPr>
              <w:rPr>
                <w:rFonts w:cs="Arial"/>
                <w:i/>
                <w:szCs w:val="20"/>
              </w:rPr>
            </w:pPr>
          </w:p>
        </w:tc>
        <w:tc>
          <w:tcPr>
            <w:tcW w:w="1520"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0"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c>
          <w:tcPr>
            <w:tcW w:w="1521" w:type="dxa"/>
            <w:tcBorders>
              <w:bottom w:val="double" w:sz="4" w:space="0" w:color="auto"/>
            </w:tcBorders>
          </w:tcPr>
          <w:p w:rsidR="00107185" w:rsidRPr="008033DB" w:rsidRDefault="00107185" w:rsidP="00107185">
            <w:pPr>
              <w:rPr>
                <w:rFonts w:cs="Arial"/>
                <w:i/>
                <w:szCs w:val="20"/>
              </w:rPr>
            </w:pPr>
          </w:p>
        </w:tc>
      </w:tr>
      <w:tr w:rsidR="00107185" w:rsidRPr="00A7217D" w:rsidTr="00107185">
        <w:trPr>
          <w:trHeight w:val="227"/>
        </w:trPr>
        <w:tc>
          <w:tcPr>
            <w:tcW w:w="4224" w:type="dxa"/>
            <w:gridSpan w:val="2"/>
            <w:tcBorders>
              <w:top w:val="double" w:sz="4" w:space="0" w:color="auto"/>
              <w:left w:val="double" w:sz="4" w:space="0" w:color="auto"/>
              <w:bottom w:val="double" w:sz="4" w:space="0" w:color="auto"/>
              <w:right w:val="double" w:sz="4" w:space="0" w:color="auto"/>
            </w:tcBorders>
          </w:tcPr>
          <w:p w:rsidR="00107185" w:rsidRPr="0058252B" w:rsidRDefault="00107185" w:rsidP="00107185">
            <w:pPr>
              <w:rPr>
                <w:rFonts w:cs="Arial"/>
                <w:b/>
                <w:szCs w:val="20"/>
              </w:rPr>
            </w:pPr>
            <w:r w:rsidRPr="00886D1B">
              <w:rPr>
                <w:rFonts w:cs="Arial"/>
                <w:b/>
                <w:szCs w:val="20"/>
              </w:rPr>
              <w:t xml:space="preserve">Totaal van alle categorieën </w:t>
            </w:r>
            <w:r>
              <w:rPr>
                <w:rFonts w:cs="Arial"/>
                <w:b/>
                <w:szCs w:val="20"/>
              </w:rPr>
              <w:t xml:space="preserve">= €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0"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w:t>
            </w:r>
            <w:r>
              <w:rPr>
                <w:rFonts w:cs="Arial"/>
                <w:b/>
                <w:i/>
                <w:szCs w:val="20"/>
              </w:rPr>
              <w:t xml:space="preserve"> </w:t>
            </w:r>
          </w:p>
        </w:tc>
        <w:tc>
          <w:tcPr>
            <w:tcW w:w="1521" w:type="dxa"/>
            <w:tcBorders>
              <w:top w:val="double" w:sz="4" w:space="0" w:color="auto"/>
              <w:left w:val="double" w:sz="4" w:space="0" w:color="auto"/>
              <w:bottom w:val="double" w:sz="4" w:space="0" w:color="auto"/>
              <w:right w:val="double" w:sz="4" w:space="0" w:color="auto"/>
            </w:tcBorders>
          </w:tcPr>
          <w:p w:rsidR="00107185" w:rsidRPr="00A7217D" w:rsidRDefault="00107185" w:rsidP="00107185">
            <w:pPr>
              <w:rPr>
                <w:rFonts w:cs="Arial"/>
                <w:b/>
                <w:i/>
                <w:szCs w:val="20"/>
              </w:rPr>
            </w:pPr>
            <w:r w:rsidRPr="00A7217D">
              <w:rPr>
                <w:rFonts w:cs="Arial"/>
                <w:b/>
                <w:i/>
                <w:szCs w:val="20"/>
              </w:rPr>
              <w:t xml:space="preserve">€ </w:t>
            </w:r>
          </w:p>
        </w:tc>
      </w:tr>
    </w:tbl>
    <w:p w:rsidR="00107185" w:rsidRDefault="00107185" w:rsidP="00107185">
      <w:pPr>
        <w:rPr>
          <w:rFonts w:cs="Arial"/>
          <w:sz w:val="28"/>
          <w:szCs w:val="28"/>
        </w:rPr>
        <w:sectPr w:rsidR="00107185" w:rsidSect="00CB70E2">
          <w:pgSz w:w="16840" w:h="11900" w:orient="landscape"/>
          <w:pgMar w:top="567" w:right="1418" w:bottom="1418" w:left="1418" w:header="709" w:footer="454" w:gutter="0"/>
          <w:pgNumType w:start="1"/>
          <w:cols w:space="708"/>
        </w:sectPr>
      </w:pPr>
    </w:p>
    <w:tbl>
      <w:tblPr>
        <w:tblW w:w="9720" w:type="dxa"/>
        <w:tblCellMar>
          <w:left w:w="70" w:type="dxa"/>
          <w:right w:w="70" w:type="dxa"/>
        </w:tblCellMar>
        <w:tblLook w:val="04A0" w:firstRow="1" w:lastRow="0" w:firstColumn="1" w:lastColumn="0" w:noHBand="0" w:noVBand="1"/>
      </w:tblPr>
      <w:tblGrid>
        <w:gridCol w:w="2717"/>
        <w:gridCol w:w="1986"/>
        <w:gridCol w:w="3117"/>
        <w:gridCol w:w="1900"/>
      </w:tblGrid>
      <w:tr w:rsidR="00D961DD" w:rsidRPr="009169F6" w:rsidTr="00E41141">
        <w:trPr>
          <w:trHeight w:val="540"/>
        </w:trPr>
        <w:tc>
          <w:tcPr>
            <w:tcW w:w="7820" w:type="dxa"/>
            <w:gridSpan w:val="3"/>
            <w:tcBorders>
              <w:top w:val="nil"/>
              <w:left w:val="nil"/>
              <w:bottom w:val="single" w:sz="8" w:space="0" w:color="auto"/>
              <w:right w:val="nil"/>
            </w:tcBorders>
            <w:shd w:val="clear" w:color="auto" w:fill="auto"/>
            <w:noWrap/>
            <w:vAlign w:val="bottom"/>
            <w:hideMark/>
          </w:tcPr>
          <w:p w:rsidR="00D961DD" w:rsidRDefault="00D961DD" w:rsidP="00E41141">
            <w:pPr>
              <w:rPr>
                <w:rFonts w:eastAsia="Times New Roman" w:cs="Arial"/>
                <w:b/>
                <w:bCs/>
                <w:color w:val="143B96"/>
                <w:sz w:val="40"/>
                <w:szCs w:val="40"/>
                <w:lang w:eastAsia="nl-NL"/>
              </w:rPr>
            </w:pPr>
            <w:r w:rsidRPr="009169F6">
              <w:rPr>
                <w:rFonts w:eastAsia="Times New Roman" w:cs="Arial"/>
                <w:b/>
                <w:bCs/>
                <w:color w:val="143B96"/>
                <w:sz w:val="40"/>
                <w:szCs w:val="40"/>
                <w:lang w:eastAsia="nl-NL"/>
              </w:rPr>
              <w:lastRenderedPageBreak/>
              <w:t>Maandbegroting</w:t>
            </w:r>
          </w:p>
          <w:p w:rsidR="00D961DD" w:rsidRPr="009169F6" w:rsidRDefault="00D961DD" w:rsidP="00E41141">
            <w:pPr>
              <w:rPr>
                <w:rFonts w:eastAsia="Times New Roman" w:cs="Arial"/>
                <w:b/>
                <w:bCs/>
                <w:color w:val="143B96"/>
                <w:sz w:val="40"/>
                <w:szCs w:val="40"/>
                <w:lang w:eastAsia="nl-NL"/>
              </w:rPr>
            </w:pPr>
          </w:p>
        </w:tc>
        <w:tc>
          <w:tcPr>
            <w:tcW w:w="1900" w:type="dxa"/>
            <w:tcBorders>
              <w:top w:val="nil"/>
              <w:left w:val="nil"/>
              <w:bottom w:val="single" w:sz="8" w:space="0" w:color="auto"/>
              <w:right w:val="nil"/>
            </w:tcBorders>
            <w:shd w:val="clear" w:color="auto" w:fill="auto"/>
            <w:noWrap/>
            <w:vAlign w:val="bottom"/>
            <w:hideMark/>
          </w:tcPr>
          <w:p w:rsidR="00D961DD" w:rsidRPr="009169F6" w:rsidRDefault="00D961DD" w:rsidP="00E41141">
            <w:pPr>
              <w:rPr>
                <w:rFonts w:eastAsia="Times New Roman" w:cs="Arial"/>
                <w:color w:val="143B96"/>
                <w:sz w:val="28"/>
                <w:szCs w:val="28"/>
                <w:lang w:eastAsia="nl-NL"/>
              </w:rPr>
            </w:pPr>
            <w:r w:rsidRPr="009169F6">
              <w:rPr>
                <w:rFonts w:eastAsia="Times New Roman" w:cs="Arial"/>
                <w:color w:val="143B96"/>
                <w:sz w:val="28"/>
                <w:szCs w:val="28"/>
                <w:lang w:eastAsia="nl-NL"/>
              </w:rPr>
              <w:t> </w:t>
            </w:r>
          </w:p>
        </w:tc>
      </w:tr>
      <w:tr w:rsidR="00D961DD" w:rsidRPr="009169F6" w:rsidTr="00E41141">
        <w:trPr>
          <w:trHeight w:val="284"/>
        </w:trPr>
        <w:tc>
          <w:tcPr>
            <w:tcW w:w="0" w:type="auto"/>
            <w:tcBorders>
              <w:top w:val="nil"/>
              <w:left w:val="single" w:sz="8" w:space="0" w:color="auto"/>
              <w:bottom w:val="single" w:sz="8" w:space="0" w:color="auto"/>
              <w:right w:val="nil"/>
            </w:tcBorders>
            <w:shd w:val="clear" w:color="auto" w:fill="FFFFFF" w:themeFill="background1"/>
            <w:noWrap/>
            <w:vAlign w:val="bottom"/>
            <w:hideMark/>
          </w:tcPr>
          <w:p w:rsidR="00D961DD" w:rsidRPr="00BB57D8" w:rsidRDefault="00D961DD" w:rsidP="00E41141">
            <w:pPr>
              <w:pStyle w:val="Sub1"/>
              <w:rPr>
                <w:rFonts w:eastAsia="Times New Roman" w:cs="Arial"/>
                <w:lang w:eastAsia="nl-NL"/>
              </w:rPr>
            </w:pPr>
            <w:r w:rsidRPr="00BB57D8">
              <w:rPr>
                <w:rFonts w:eastAsia="Times New Roman" w:cs="Arial"/>
                <w:lang w:eastAsia="nl-NL"/>
              </w:rPr>
              <w:t>Inkomsten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961DD" w:rsidRPr="009169F6" w:rsidRDefault="00D961DD" w:rsidP="00E41141">
            <w:pPr>
              <w:rPr>
                <w:rFonts w:eastAsia="Times New Roman" w:cs="Arial"/>
                <w:b/>
                <w:bCs/>
                <w:szCs w:val="20"/>
                <w:lang w:eastAsia="nl-NL"/>
              </w:rPr>
            </w:pPr>
            <w:r w:rsidRPr="009169F6">
              <w:rPr>
                <w:rFonts w:eastAsia="Times New Roman" w:cs="Arial"/>
                <w:b/>
                <w:bCs/>
                <w:szCs w:val="20"/>
                <w:lang w:eastAsia="nl-NL"/>
              </w:rPr>
              <w:t>p/m</w:t>
            </w:r>
          </w:p>
        </w:tc>
        <w:tc>
          <w:tcPr>
            <w:tcW w:w="0" w:type="auto"/>
            <w:tcBorders>
              <w:top w:val="nil"/>
              <w:left w:val="nil"/>
              <w:bottom w:val="single" w:sz="8" w:space="0" w:color="auto"/>
              <w:right w:val="nil"/>
            </w:tcBorders>
            <w:shd w:val="clear" w:color="auto" w:fill="FFFFFF" w:themeFill="background1"/>
            <w:noWrap/>
            <w:vAlign w:val="bottom"/>
            <w:hideMark/>
          </w:tcPr>
          <w:p w:rsidR="00D961DD" w:rsidRPr="00BB57D8" w:rsidRDefault="00D961DD" w:rsidP="00E41141">
            <w:pPr>
              <w:pStyle w:val="Kop3"/>
              <w:rPr>
                <w:rFonts w:eastAsia="Times New Roman" w:cs="Arial"/>
                <w:lang w:eastAsia="nl-NL"/>
              </w:rPr>
            </w:pPr>
            <w:r w:rsidRPr="00BB57D8">
              <w:rPr>
                <w:rFonts w:eastAsia="Times New Roman" w:cs="Arial"/>
                <w:lang w:eastAsia="nl-NL"/>
              </w:rPr>
              <w:t>Uitgaven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961DD" w:rsidRPr="009169F6" w:rsidRDefault="00D961DD" w:rsidP="00E41141">
            <w:pPr>
              <w:rPr>
                <w:rFonts w:eastAsia="Times New Roman" w:cs="Arial"/>
                <w:b/>
                <w:bCs/>
                <w:szCs w:val="20"/>
                <w:lang w:eastAsia="nl-NL"/>
              </w:rPr>
            </w:pPr>
            <w:r w:rsidRPr="009169F6">
              <w:rPr>
                <w:rFonts w:eastAsia="Times New Roman" w:cs="Arial"/>
                <w:b/>
                <w:bCs/>
                <w:szCs w:val="20"/>
                <w:lang w:eastAsia="nl-NL"/>
              </w:rPr>
              <w:t>p/m</w:t>
            </w:r>
          </w:p>
        </w:tc>
      </w:tr>
      <w:tr w:rsidR="00D961DD" w:rsidRPr="009169F6" w:rsidTr="00E41141">
        <w:trPr>
          <w:trHeight w:val="284"/>
        </w:trPr>
        <w:tc>
          <w:tcPr>
            <w:tcW w:w="0" w:type="auto"/>
            <w:tcBorders>
              <w:top w:val="nil"/>
              <w:left w:val="single" w:sz="8" w:space="0" w:color="auto"/>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Salaris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8" w:space="0" w:color="auto"/>
              <w:right w:val="single" w:sz="8" w:space="0" w:color="auto"/>
            </w:tcBorders>
            <w:shd w:val="clear" w:color="auto" w:fill="FFFFFF" w:themeFill="background1"/>
            <w:noWrap/>
            <w:vAlign w:val="bottom"/>
            <w:hideMark/>
          </w:tcPr>
          <w:p w:rsidR="00D961DD" w:rsidRPr="00BB57D8" w:rsidRDefault="00D961DD" w:rsidP="00E41141">
            <w:pPr>
              <w:pStyle w:val="Sub1"/>
              <w:rPr>
                <w:rFonts w:eastAsia="Times New Roman" w:cs="Arial"/>
                <w:lang w:eastAsia="nl-NL"/>
              </w:rPr>
            </w:pPr>
            <w:r w:rsidRPr="00BB57D8">
              <w:rPr>
                <w:rFonts w:eastAsia="Times New Roman" w:cs="Arial"/>
                <w:lang w:eastAsia="nl-NL"/>
              </w:rPr>
              <w:t>Vaste lasten</w:t>
            </w:r>
          </w:p>
        </w:tc>
        <w:tc>
          <w:tcPr>
            <w:tcW w:w="0" w:type="auto"/>
            <w:tcBorders>
              <w:top w:val="nil"/>
              <w:left w:val="nil"/>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nil"/>
              <w:left w:val="single" w:sz="8" w:space="0" w:color="auto"/>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Participatiewet</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Huur/Kostgeld/Hypotheek</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nil"/>
              <w:left w:val="single" w:sz="8" w:space="0" w:color="auto"/>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Andere uitkering</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xml:space="preserve">Gas en </w:t>
            </w:r>
            <w:r w:rsidRPr="00BB57D8">
              <w:rPr>
                <w:rFonts w:eastAsia="Times New Roman" w:cs="Arial"/>
                <w:szCs w:val="20"/>
                <w:lang w:eastAsia="nl-NL"/>
              </w:rPr>
              <w:t>elektra</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nil"/>
              <w:left w:val="single" w:sz="8" w:space="0" w:color="auto"/>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Kindgebonden budget</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Water</w:t>
            </w:r>
          </w:p>
        </w:tc>
        <w:tc>
          <w:tcPr>
            <w:tcW w:w="0" w:type="auto"/>
            <w:tcBorders>
              <w:top w:val="nil"/>
              <w:left w:val="nil"/>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nil"/>
              <w:left w:val="single" w:sz="8" w:space="0" w:color="auto"/>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Huurtoeslag</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Gemeentebelasting</w:t>
            </w:r>
          </w:p>
        </w:tc>
        <w:tc>
          <w:tcPr>
            <w:tcW w:w="0" w:type="auto"/>
            <w:tcBorders>
              <w:top w:val="nil"/>
              <w:left w:val="nil"/>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Zorgtoeslag</w:t>
            </w:r>
          </w:p>
        </w:tc>
        <w:tc>
          <w:tcPr>
            <w:tcW w:w="0" w:type="auto"/>
            <w:tcBorders>
              <w:top w:val="nil"/>
              <w:left w:val="nil"/>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Waterschapbelasting</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nil"/>
              <w:left w:val="single" w:sz="8" w:space="0" w:color="auto"/>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Kinderbijslag</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Telefoon mobiel</w:t>
            </w:r>
          </w:p>
        </w:tc>
        <w:tc>
          <w:tcPr>
            <w:tcW w:w="0" w:type="auto"/>
            <w:tcBorders>
              <w:top w:val="nil"/>
              <w:left w:val="single" w:sz="8" w:space="0" w:color="auto"/>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Studietoelage/beurs</w:t>
            </w:r>
          </w:p>
        </w:tc>
        <w:tc>
          <w:tcPr>
            <w:tcW w:w="0" w:type="auto"/>
            <w:tcBorders>
              <w:top w:val="nil"/>
              <w:left w:val="nil"/>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Telefoon vast/internet</w:t>
            </w:r>
          </w:p>
        </w:tc>
        <w:tc>
          <w:tcPr>
            <w:tcW w:w="0" w:type="auto"/>
            <w:tcBorders>
              <w:top w:val="single" w:sz="4" w:space="0" w:color="auto"/>
              <w:left w:val="nil"/>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nil"/>
              <w:left w:val="single" w:sz="8" w:space="0" w:color="auto"/>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proofErr w:type="spellStart"/>
            <w:r w:rsidRPr="00BB57D8">
              <w:rPr>
                <w:rFonts w:eastAsia="Times New Roman" w:cs="Arial"/>
                <w:szCs w:val="20"/>
                <w:lang w:eastAsia="nl-NL"/>
              </w:rPr>
              <w:t>Alleenst</w:t>
            </w:r>
            <w:proofErr w:type="spellEnd"/>
            <w:r w:rsidRPr="00BB57D8">
              <w:rPr>
                <w:rFonts w:eastAsia="Times New Roman" w:cs="Arial"/>
                <w:szCs w:val="20"/>
                <w:lang w:eastAsia="nl-NL"/>
              </w:rPr>
              <w:t>. ouderkorting</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AVP-verzekering</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Andere heffingskorting</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Ziektekostenverzekering</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jc w:val="center"/>
              <w:rPr>
                <w:rFonts w:eastAsia="Times New Roman" w:cs="Arial"/>
                <w:b/>
                <w:bCs/>
                <w:szCs w:val="20"/>
                <w:lang w:eastAsia="nl-NL"/>
              </w:rPr>
            </w:pPr>
            <w:r w:rsidRPr="009169F6">
              <w:rPr>
                <w:rFonts w:eastAsia="Times New Roman" w:cs="Arial"/>
                <w:b/>
                <w:bCs/>
                <w:szCs w:val="20"/>
                <w:lang w:eastAsia="nl-NL"/>
              </w:rPr>
              <w:t> </w:t>
            </w:r>
          </w:p>
        </w:tc>
        <w:tc>
          <w:tcPr>
            <w:tcW w:w="0" w:type="auto"/>
            <w:tcBorders>
              <w:top w:val="nil"/>
              <w:left w:val="nil"/>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Inboedelverzekering</w:t>
            </w:r>
          </w:p>
        </w:tc>
        <w:tc>
          <w:tcPr>
            <w:tcW w:w="0" w:type="auto"/>
            <w:tcBorders>
              <w:top w:val="nil"/>
              <w:left w:val="nil"/>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nil"/>
              <w:left w:val="single" w:sz="8" w:space="0" w:color="auto"/>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Begrafenisverzekering</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nil"/>
              <w:left w:val="single" w:sz="8" w:space="0" w:color="auto"/>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School/studiekosten</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nil"/>
              <w:left w:val="single" w:sz="8" w:space="0" w:color="auto"/>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Afbetalingen</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nil"/>
              <w:left w:val="single" w:sz="8" w:space="0" w:color="auto"/>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Contributie/abonnement</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single" w:sz="4" w:space="0" w:color="auto"/>
              <w:left w:val="single" w:sz="8" w:space="0" w:color="auto"/>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Autokosten verzekering</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Autokosten belasting</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Onderhoud/afschrijving</w:t>
            </w:r>
          </w:p>
        </w:tc>
        <w:tc>
          <w:tcPr>
            <w:tcW w:w="0" w:type="auto"/>
            <w:tcBorders>
              <w:top w:val="nil"/>
              <w:left w:val="nil"/>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Benzinekosten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961DD" w:rsidRPr="009169F6" w:rsidRDefault="00D961DD" w:rsidP="00E41141">
            <w:pPr>
              <w:rPr>
                <w:rFonts w:eastAsia="Times New Roman" w:cs="Arial"/>
                <w:szCs w:val="2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961DD" w:rsidRPr="009169F6" w:rsidRDefault="00D961DD" w:rsidP="00E41141">
            <w:pPr>
              <w:rPr>
                <w:rFonts w:eastAsia="Times New Roman" w:cs="Arial"/>
                <w:szCs w:val="2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961DD" w:rsidRPr="009169F6" w:rsidRDefault="00D961DD" w:rsidP="00E41141">
            <w:pPr>
              <w:rPr>
                <w:rFonts w:eastAsia="Times New Roman" w:cs="Arial"/>
                <w:szCs w:val="2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961DD" w:rsidRPr="009169F6" w:rsidRDefault="00D961DD" w:rsidP="00E41141">
            <w:pPr>
              <w:rPr>
                <w:rFonts w:eastAsia="Times New Roman" w:cs="Arial"/>
                <w:szCs w:val="20"/>
                <w:lang w:eastAsia="nl-NL"/>
              </w:rPr>
            </w:pPr>
          </w:p>
        </w:tc>
      </w:tr>
      <w:tr w:rsidR="00D961DD" w:rsidRPr="009169F6" w:rsidTr="00E4114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961DD" w:rsidRPr="009169F6" w:rsidRDefault="00D961DD" w:rsidP="00E41141">
            <w:pPr>
              <w:rPr>
                <w:rFonts w:eastAsia="Times New Roman" w:cs="Arial"/>
                <w:szCs w:val="2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961DD" w:rsidRPr="009169F6" w:rsidRDefault="00D961DD" w:rsidP="00E41141">
            <w:pPr>
              <w:rPr>
                <w:rFonts w:eastAsia="Times New Roman" w:cs="Arial"/>
                <w:szCs w:val="2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961DD" w:rsidRPr="009169F6" w:rsidRDefault="00D961DD" w:rsidP="00E41141">
            <w:pPr>
              <w:rPr>
                <w:rFonts w:eastAsia="Times New Roman" w:cs="Arial"/>
                <w:szCs w:val="2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961DD" w:rsidRPr="009169F6" w:rsidRDefault="00D961DD" w:rsidP="00E41141">
            <w:pPr>
              <w:rPr>
                <w:rFonts w:eastAsia="Times New Roman" w:cs="Arial"/>
                <w:szCs w:val="20"/>
                <w:lang w:eastAsia="nl-NL"/>
              </w:rPr>
            </w:pPr>
          </w:p>
        </w:tc>
      </w:tr>
      <w:tr w:rsidR="00D961DD" w:rsidRPr="009169F6" w:rsidTr="00E4114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961DD" w:rsidRPr="009169F6" w:rsidRDefault="00D961DD" w:rsidP="00E41141">
            <w:pPr>
              <w:rPr>
                <w:rFonts w:eastAsia="Times New Roman" w:cs="Arial"/>
                <w:szCs w:val="2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961DD" w:rsidRPr="009169F6" w:rsidRDefault="00D961DD" w:rsidP="00E41141">
            <w:pPr>
              <w:rPr>
                <w:rFonts w:eastAsia="Times New Roman" w:cs="Arial"/>
                <w:szCs w:val="2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961DD" w:rsidRPr="009169F6" w:rsidRDefault="00D961DD" w:rsidP="00E41141">
            <w:pPr>
              <w:rPr>
                <w:rFonts w:eastAsia="Times New Roman" w:cs="Arial"/>
                <w:szCs w:val="2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961DD" w:rsidRPr="009169F6" w:rsidRDefault="00D961DD" w:rsidP="00E41141">
            <w:pPr>
              <w:rPr>
                <w:rFonts w:eastAsia="Times New Roman" w:cs="Arial"/>
                <w:szCs w:val="20"/>
                <w:lang w:eastAsia="nl-NL"/>
              </w:rPr>
            </w:pPr>
          </w:p>
        </w:tc>
      </w:tr>
      <w:tr w:rsidR="00D961DD" w:rsidRPr="009169F6" w:rsidTr="00E4114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961DD" w:rsidRPr="009169F6" w:rsidRDefault="00D961DD" w:rsidP="00E41141">
            <w:pPr>
              <w:rPr>
                <w:rFonts w:eastAsia="Times New Roman" w:cs="Arial"/>
                <w:szCs w:val="2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961DD" w:rsidRPr="009169F6" w:rsidRDefault="00D961DD" w:rsidP="00E41141">
            <w:pPr>
              <w:rPr>
                <w:rFonts w:eastAsia="Times New Roman" w:cs="Arial"/>
                <w:szCs w:val="2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961DD" w:rsidRPr="009169F6" w:rsidRDefault="00D961DD" w:rsidP="00E41141">
            <w:pPr>
              <w:rPr>
                <w:rFonts w:eastAsia="Times New Roman" w:cs="Arial"/>
                <w:szCs w:val="2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961DD" w:rsidRPr="009169F6" w:rsidRDefault="00D961DD" w:rsidP="00E41141">
            <w:pPr>
              <w:rPr>
                <w:rFonts w:eastAsia="Times New Roman" w:cs="Arial"/>
                <w:szCs w:val="20"/>
                <w:lang w:eastAsia="nl-NL"/>
              </w:rPr>
            </w:pPr>
          </w:p>
        </w:tc>
      </w:tr>
      <w:tr w:rsidR="00D961DD" w:rsidRPr="009169F6" w:rsidTr="00E41141">
        <w:trPr>
          <w:trHeight w:val="284"/>
        </w:trPr>
        <w:tc>
          <w:tcPr>
            <w:tcW w:w="0" w:type="auto"/>
            <w:tcBorders>
              <w:top w:val="single" w:sz="4" w:space="0" w:color="auto"/>
              <w:left w:val="single" w:sz="8" w:space="0" w:color="auto"/>
              <w:bottom w:val="single" w:sz="8" w:space="0" w:color="auto"/>
              <w:right w:val="single" w:sz="8" w:space="0" w:color="auto"/>
            </w:tcBorders>
            <w:shd w:val="clear" w:color="auto" w:fill="FFFFFF" w:themeFill="background1"/>
            <w:noWrap/>
            <w:vAlign w:val="bottom"/>
            <w:hideMark/>
          </w:tcPr>
          <w:p w:rsidR="00D961DD" w:rsidRPr="00BB57D8" w:rsidRDefault="00D961DD" w:rsidP="00E41141">
            <w:pPr>
              <w:pStyle w:val="Sub1"/>
              <w:rPr>
                <w:rFonts w:eastAsia="Times New Roman" w:cs="Arial"/>
                <w:lang w:eastAsia="nl-NL"/>
              </w:rPr>
            </w:pPr>
            <w:r w:rsidRPr="00BB57D8">
              <w:rPr>
                <w:rFonts w:eastAsia="Times New Roman" w:cs="Arial"/>
                <w:lang w:eastAsia="nl-NL"/>
              </w:rPr>
              <w:t xml:space="preserve">Bij schuldregeling </w:t>
            </w:r>
          </w:p>
        </w:tc>
        <w:tc>
          <w:tcPr>
            <w:tcW w:w="0" w:type="auto"/>
            <w:tcBorders>
              <w:top w:val="single" w:sz="4" w:space="0" w:color="auto"/>
              <w:left w:val="nil"/>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nil"/>
              <w:bottom w:val="single" w:sz="8" w:space="0" w:color="auto"/>
              <w:right w:val="single" w:sz="8" w:space="0" w:color="auto"/>
            </w:tcBorders>
            <w:shd w:val="clear" w:color="auto" w:fill="FFFFFF" w:themeFill="background1"/>
            <w:noWrap/>
            <w:vAlign w:val="bottom"/>
            <w:hideMark/>
          </w:tcPr>
          <w:p w:rsidR="00D961DD" w:rsidRPr="00BB57D8" w:rsidRDefault="00D961DD" w:rsidP="00E41141">
            <w:pPr>
              <w:pStyle w:val="Sub1"/>
              <w:rPr>
                <w:rFonts w:eastAsia="Times New Roman" w:cs="Arial"/>
                <w:lang w:eastAsia="nl-NL"/>
              </w:rPr>
            </w:pPr>
            <w:r w:rsidRPr="00BB57D8">
              <w:rPr>
                <w:rFonts w:eastAsia="Times New Roman" w:cs="Arial"/>
                <w:lang w:eastAsia="nl-NL"/>
              </w:rPr>
              <w:t>Huishoudelijke uitgaven</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nil"/>
              <w:left w:val="single" w:sz="8" w:space="0" w:color="auto"/>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Vrij Te Laten Bedrag</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Voeding</w:t>
            </w:r>
          </w:p>
        </w:tc>
        <w:tc>
          <w:tcPr>
            <w:tcW w:w="0" w:type="auto"/>
            <w:tcBorders>
              <w:top w:val="nil"/>
              <w:left w:val="nil"/>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Toiletartikelen, kapper</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nil"/>
              <w:left w:val="single" w:sz="8" w:space="0" w:color="auto"/>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nil"/>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Was- en schoonmaakart.</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nil"/>
              <w:left w:val="single" w:sz="8" w:space="0" w:color="auto"/>
              <w:bottom w:val="single" w:sz="4" w:space="0" w:color="auto"/>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nil"/>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Openbaar vervoer</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nil"/>
              <w:left w:val="single" w:sz="8" w:space="0" w:color="auto"/>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single" w:sz="8" w:space="0" w:color="auto"/>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nil"/>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Cadeaus</w:t>
            </w:r>
          </w:p>
        </w:tc>
        <w:tc>
          <w:tcPr>
            <w:tcW w:w="0" w:type="auto"/>
            <w:tcBorders>
              <w:top w:val="nil"/>
              <w:left w:val="single" w:sz="8" w:space="0" w:color="auto"/>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single" w:sz="4" w:space="0" w:color="auto"/>
              <w:left w:val="single" w:sz="8" w:space="0" w:color="auto"/>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single" w:sz="8" w:space="0" w:color="auto"/>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nil"/>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Zakgeld</w:t>
            </w:r>
          </w:p>
        </w:tc>
        <w:tc>
          <w:tcPr>
            <w:tcW w:w="0" w:type="auto"/>
            <w:tcBorders>
              <w:top w:val="single" w:sz="4" w:space="0" w:color="auto"/>
              <w:left w:val="single" w:sz="8" w:space="0" w:color="auto"/>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single" w:sz="4" w:space="0" w:color="auto"/>
              <w:left w:val="single" w:sz="8" w:space="0" w:color="auto"/>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single" w:sz="8" w:space="0" w:color="auto"/>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nil"/>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Diversen</w:t>
            </w:r>
          </w:p>
        </w:tc>
        <w:tc>
          <w:tcPr>
            <w:tcW w:w="0" w:type="auto"/>
            <w:tcBorders>
              <w:top w:val="single" w:sz="4" w:space="0" w:color="auto"/>
              <w:left w:val="single" w:sz="8" w:space="0" w:color="auto"/>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single" w:sz="4" w:space="0" w:color="auto"/>
              <w:left w:val="single" w:sz="8" w:space="0" w:color="auto"/>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single" w:sz="8" w:space="0" w:color="auto"/>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nil"/>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Roken</w:t>
            </w:r>
          </w:p>
        </w:tc>
        <w:tc>
          <w:tcPr>
            <w:tcW w:w="0" w:type="auto"/>
            <w:tcBorders>
              <w:top w:val="single" w:sz="4" w:space="0" w:color="auto"/>
              <w:left w:val="single" w:sz="8" w:space="0" w:color="auto"/>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single" w:sz="4" w:space="0" w:color="auto"/>
              <w:left w:val="single" w:sz="8" w:space="0" w:color="auto"/>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single" w:sz="8" w:space="0" w:color="auto"/>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8" w:space="0" w:color="auto"/>
              <w:left w:val="nil"/>
              <w:bottom w:val="single" w:sz="8" w:space="0" w:color="auto"/>
              <w:right w:val="single" w:sz="8" w:space="0" w:color="auto"/>
            </w:tcBorders>
            <w:shd w:val="clear" w:color="auto" w:fill="FFFFFF" w:themeFill="background1"/>
            <w:noWrap/>
            <w:vAlign w:val="bottom"/>
            <w:hideMark/>
          </w:tcPr>
          <w:p w:rsidR="00D961DD" w:rsidRPr="00BB57D8" w:rsidRDefault="00D961DD" w:rsidP="00E41141">
            <w:pPr>
              <w:pStyle w:val="Sub1"/>
              <w:rPr>
                <w:rFonts w:eastAsia="Times New Roman" w:cs="Arial"/>
                <w:lang w:eastAsia="nl-NL"/>
              </w:rPr>
            </w:pPr>
            <w:r w:rsidRPr="00BB57D8">
              <w:rPr>
                <w:rFonts w:eastAsia="Times New Roman" w:cs="Arial"/>
                <w:lang w:eastAsia="nl-NL"/>
              </w:rPr>
              <w:t>Reserveringsuitgaven</w:t>
            </w:r>
          </w:p>
        </w:tc>
        <w:tc>
          <w:tcPr>
            <w:tcW w:w="0" w:type="auto"/>
            <w:tcBorders>
              <w:top w:val="single" w:sz="4" w:space="0" w:color="auto"/>
              <w:left w:val="nil"/>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single" w:sz="4" w:space="0" w:color="auto"/>
              <w:left w:val="single" w:sz="8" w:space="0" w:color="auto"/>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single" w:sz="8" w:space="0" w:color="auto"/>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nil"/>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Kleding/schoenen</w:t>
            </w:r>
          </w:p>
        </w:tc>
        <w:tc>
          <w:tcPr>
            <w:tcW w:w="0" w:type="auto"/>
            <w:tcBorders>
              <w:top w:val="single" w:sz="4" w:space="0" w:color="auto"/>
              <w:left w:val="single" w:sz="8" w:space="0" w:color="auto"/>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single" w:sz="4" w:space="0" w:color="auto"/>
              <w:left w:val="single" w:sz="8" w:space="0" w:color="auto"/>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single" w:sz="8" w:space="0" w:color="auto"/>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nil"/>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Sparen</w:t>
            </w:r>
          </w:p>
        </w:tc>
        <w:tc>
          <w:tcPr>
            <w:tcW w:w="0" w:type="auto"/>
            <w:tcBorders>
              <w:top w:val="single" w:sz="4" w:space="0" w:color="auto"/>
              <w:left w:val="single" w:sz="8" w:space="0" w:color="auto"/>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single" w:sz="4" w:space="0" w:color="auto"/>
              <w:left w:val="single" w:sz="8" w:space="0" w:color="auto"/>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single" w:sz="8" w:space="0" w:color="auto"/>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nil"/>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Onvoorzien</w:t>
            </w:r>
          </w:p>
        </w:tc>
        <w:tc>
          <w:tcPr>
            <w:tcW w:w="0" w:type="auto"/>
            <w:tcBorders>
              <w:top w:val="single" w:sz="4" w:space="0" w:color="auto"/>
              <w:left w:val="single" w:sz="8" w:space="0" w:color="auto"/>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single" w:sz="4" w:space="0" w:color="auto"/>
              <w:left w:val="single" w:sz="8" w:space="0" w:color="auto"/>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nil"/>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Inventaris/onderhoud</w:t>
            </w:r>
          </w:p>
        </w:tc>
        <w:tc>
          <w:tcPr>
            <w:tcW w:w="0" w:type="auto"/>
            <w:tcBorders>
              <w:top w:val="single" w:sz="4" w:space="0" w:color="auto"/>
              <w:left w:val="single" w:sz="8" w:space="0" w:color="auto"/>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single" w:sz="4" w:space="0" w:color="auto"/>
              <w:left w:val="single" w:sz="8" w:space="0" w:color="auto"/>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c>
          <w:tcPr>
            <w:tcW w:w="0" w:type="auto"/>
            <w:tcBorders>
              <w:top w:val="single" w:sz="4" w:space="0" w:color="auto"/>
              <w:left w:val="nil"/>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Hobby/uitgaan</w:t>
            </w:r>
          </w:p>
        </w:tc>
        <w:tc>
          <w:tcPr>
            <w:tcW w:w="0" w:type="auto"/>
            <w:tcBorders>
              <w:top w:val="single" w:sz="4" w:space="0" w:color="auto"/>
              <w:left w:val="single" w:sz="8" w:space="0" w:color="auto"/>
              <w:bottom w:val="nil"/>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w:t>
            </w:r>
          </w:p>
        </w:tc>
      </w:tr>
      <w:tr w:rsidR="00D961DD" w:rsidRPr="009169F6" w:rsidTr="00E41141">
        <w:trPr>
          <w:trHeight w:val="284"/>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961DD" w:rsidRPr="009169F6" w:rsidRDefault="00D961DD" w:rsidP="00E41141">
            <w:pPr>
              <w:jc w:val="center"/>
              <w:rPr>
                <w:rFonts w:eastAsia="Times New Roman" w:cs="Arial"/>
                <w:b/>
                <w:bCs/>
                <w:szCs w:val="20"/>
                <w:lang w:eastAsia="nl-NL"/>
              </w:rPr>
            </w:pPr>
            <w:r w:rsidRPr="009169F6">
              <w:rPr>
                <w:rFonts w:eastAsia="Times New Roman" w:cs="Arial"/>
                <w:b/>
                <w:bCs/>
                <w:szCs w:val="20"/>
                <w:lang w:eastAsia="nl-NL"/>
              </w:rPr>
              <w:t>Totaal</w:t>
            </w:r>
          </w:p>
        </w:tc>
        <w:tc>
          <w:tcPr>
            <w:tcW w:w="0" w:type="auto"/>
            <w:tcBorders>
              <w:top w:val="nil"/>
              <w:left w:val="nil"/>
              <w:bottom w:val="single" w:sz="8" w:space="0" w:color="auto"/>
              <w:right w:val="single" w:sz="8" w:space="0" w:color="auto"/>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 xml:space="preserve">                         -   </w:t>
            </w:r>
          </w:p>
        </w:tc>
        <w:tc>
          <w:tcPr>
            <w:tcW w:w="0" w:type="auto"/>
            <w:tcBorders>
              <w:top w:val="nil"/>
              <w:left w:val="nil"/>
              <w:bottom w:val="single" w:sz="8" w:space="0" w:color="auto"/>
              <w:right w:val="single" w:sz="8" w:space="0" w:color="auto"/>
            </w:tcBorders>
            <w:shd w:val="clear" w:color="auto" w:fill="auto"/>
            <w:noWrap/>
            <w:vAlign w:val="bottom"/>
            <w:hideMark/>
          </w:tcPr>
          <w:p w:rsidR="00D961DD" w:rsidRPr="009169F6" w:rsidRDefault="00D961DD" w:rsidP="00E41141">
            <w:pPr>
              <w:jc w:val="center"/>
              <w:rPr>
                <w:rFonts w:eastAsia="Times New Roman" w:cs="Arial"/>
                <w:b/>
                <w:bCs/>
                <w:szCs w:val="20"/>
                <w:lang w:eastAsia="nl-NL"/>
              </w:rPr>
            </w:pPr>
            <w:r w:rsidRPr="009169F6">
              <w:rPr>
                <w:rFonts w:eastAsia="Times New Roman" w:cs="Arial"/>
                <w:b/>
                <w:bCs/>
                <w:szCs w:val="20"/>
                <w:lang w:eastAsia="nl-NL"/>
              </w:rPr>
              <w:t>Totaal</w:t>
            </w:r>
          </w:p>
        </w:tc>
        <w:tc>
          <w:tcPr>
            <w:tcW w:w="0" w:type="auto"/>
            <w:tcBorders>
              <w:top w:val="nil"/>
              <w:left w:val="nil"/>
              <w:bottom w:val="single" w:sz="8" w:space="0" w:color="auto"/>
              <w:right w:val="single" w:sz="8" w:space="0" w:color="auto"/>
            </w:tcBorders>
            <w:shd w:val="clear" w:color="auto" w:fill="auto"/>
            <w:noWrap/>
            <w:vAlign w:val="bottom"/>
            <w:hideMark/>
          </w:tcPr>
          <w:p w:rsidR="00D961DD" w:rsidRPr="009169F6" w:rsidRDefault="00D961DD" w:rsidP="00E41141">
            <w:pPr>
              <w:jc w:val="center"/>
              <w:rPr>
                <w:rFonts w:eastAsia="Times New Roman" w:cs="Arial"/>
                <w:szCs w:val="20"/>
                <w:lang w:eastAsia="nl-NL"/>
              </w:rPr>
            </w:pPr>
            <w:r w:rsidRPr="009169F6">
              <w:rPr>
                <w:rFonts w:eastAsia="Times New Roman" w:cs="Arial"/>
                <w:szCs w:val="20"/>
                <w:lang w:eastAsia="nl-NL"/>
              </w:rPr>
              <w:t xml:space="preserve">                          -   </w:t>
            </w:r>
          </w:p>
        </w:tc>
      </w:tr>
      <w:tr w:rsidR="00D961DD" w:rsidRPr="009169F6" w:rsidTr="00E41141">
        <w:trPr>
          <w:trHeight w:val="284"/>
        </w:trPr>
        <w:tc>
          <w:tcPr>
            <w:tcW w:w="0" w:type="auto"/>
            <w:tcBorders>
              <w:top w:val="nil"/>
              <w:left w:val="nil"/>
              <w:bottom w:val="nil"/>
              <w:right w:val="nil"/>
            </w:tcBorders>
            <w:shd w:val="clear" w:color="auto" w:fill="auto"/>
            <w:noWrap/>
            <w:vAlign w:val="bottom"/>
            <w:hideMark/>
          </w:tcPr>
          <w:p w:rsidR="00D961DD" w:rsidRPr="009169F6" w:rsidRDefault="00D961DD" w:rsidP="00E41141">
            <w:pPr>
              <w:jc w:val="center"/>
              <w:rPr>
                <w:rFonts w:eastAsia="Times New Roman" w:cs="Arial"/>
                <w:szCs w:val="20"/>
                <w:lang w:eastAsia="nl-NL"/>
              </w:rPr>
            </w:pPr>
          </w:p>
        </w:tc>
        <w:tc>
          <w:tcPr>
            <w:tcW w:w="0" w:type="auto"/>
            <w:tcBorders>
              <w:top w:val="nil"/>
              <w:left w:val="nil"/>
              <w:bottom w:val="nil"/>
              <w:right w:val="nil"/>
            </w:tcBorders>
            <w:shd w:val="clear" w:color="auto" w:fill="auto"/>
            <w:noWrap/>
            <w:vAlign w:val="bottom"/>
            <w:hideMark/>
          </w:tcPr>
          <w:p w:rsidR="00D961DD" w:rsidRPr="009169F6" w:rsidRDefault="00D961DD" w:rsidP="00E41141">
            <w:pPr>
              <w:rPr>
                <w:rFonts w:ascii="Times New Roman" w:eastAsia="Times New Roman" w:hAnsi="Times New Roman" w:cs="Times New Roman"/>
                <w:szCs w:val="20"/>
                <w:lang w:eastAsia="nl-NL"/>
              </w:rPr>
            </w:pPr>
          </w:p>
        </w:tc>
        <w:tc>
          <w:tcPr>
            <w:tcW w:w="0" w:type="auto"/>
            <w:tcBorders>
              <w:top w:val="nil"/>
              <w:left w:val="nil"/>
              <w:bottom w:val="nil"/>
              <w:right w:val="nil"/>
            </w:tcBorders>
            <w:shd w:val="clear" w:color="auto" w:fill="auto"/>
            <w:noWrap/>
            <w:vAlign w:val="bottom"/>
            <w:hideMark/>
          </w:tcPr>
          <w:p w:rsidR="00D961DD" w:rsidRPr="009169F6" w:rsidRDefault="00D961DD" w:rsidP="00E41141">
            <w:pPr>
              <w:rPr>
                <w:rFonts w:ascii="Times New Roman" w:eastAsia="Times New Roman" w:hAnsi="Times New Roman" w:cs="Times New Roman"/>
                <w:szCs w:val="20"/>
                <w:lang w:eastAsia="nl-NL"/>
              </w:rPr>
            </w:pPr>
          </w:p>
        </w:tc>
        <w:tc>
          <w:tcPr>
            <w:tcW w:w="0" w:type="auto"/>
            <w:tcBorders>
              <w:top w:val="nil"/>
              <w:left w:val="nil"/>
              <w:bottom w:val="nil"/>
              <w:right w:val="nil"/>
            </w:tcBorders>
            <w:shd w:val="clear" w:color="auto" w:fill="auto"/>
            <w:noWrap/>
            <w:vAlign w:val="bottom"/>
            <w:hideMark/>
          </w:tcPr>
          <w:p w:rsidR="00D961DD" w:rsidRPr="009169F6" w:rsidRDefault="00D961DD" w:rsidP="00E41141">
            <w:pPr>
              <w:rPr>
                <w:rFonts w:ascii="Times New Roman" w:eastAsia="Times New Roman" w:hAnsi="Times New Roman" w:cs="Times New Roman"/>
                <w:szCs w:val="20"/>
                <w:lang w:eastAsia="nl-NL"/>
              </w:rPr>
            </w:pPr>
          </w:p>
        </w:tc>
      </w:tr>
      <w:tr w:rsidR="00D961DD" w:rsidRPr="009169F6" w:rsidTr="00E41141">
        <w:trPr>
          <w:trHeight w:val="397"/>
        </w:trPr>
        <w:tc>
          <w:tcPr>
            <w:tcW w:w="2717" w:type="dxa"/>
            <w:tcBorders>
              <w:top w:val="nil"/>
              <w:left w:val="nil"/>
              <w:bottom w:val="nil"/>
              <w:right w:val="nil"/>
            </w:tcBorders>
            <w:shd w:val="clear" w:color="auto" w:fill="auto"/>
            <w:noWrap/>
            <w:vAlign w:val="bottom"/>
            <w:hideMark/>
          </w:tcPr>
          <w:p w:rsidR="00D961DD" w:rsidRPr="009169F6" w:rsidRDefault="00D961DD" w:rsidP="00E41141">
            <w:pPr>
              <w:rPr>
                <w:rFonts w:ascii="Times New Roman" w:eastAsia="Times New Roman" w:hAnsi="Times New Roman" w:cs="Times New Roman"/>
                <w:szCs w:val="20"/>
                <w:lang w:eastAsia="nl-NL"/>
              </w:rPr>
            </w:pPr>
          </w:p>
        </w:tc>
        <w:tc>
          <w:tcPr>
            <w:tcW w:w="1986" w:type="dxa"/>
            <w:tcBorders>
              <w:top w:val="nil"/>
              <w:left w:val="nil"/>
              <w:bottom w:val="nil"/>
              <w:right w:val="nil"/>
            </w:tcBorders>
            <w:shd w:val="clear" w:color="auto" w:fill="auto"/>
            <w:noWrap/>
            <w:vAlign w:val="bottom"/>
            <w:hideMark/>
          </w:tcPr>
          <w:p w:rsidR="00D961DD" w:rsidRPr="009169F6" w:rsidRDefault="00D961DD" w:rsidP="00E41141">
            <w:pPr>
              <w:rPr>
                <w:rFonts w:ascii="Times New Roman" w:eastAsia="Times New Roman" w:hAnsi="Times New Roman" w:cs="Times New Roman"/>
                <w:szCs w:val="20"/>
                <w:lang w:eastAsia="nl-NL"/>
              </w:rPr>
            </w:pPr>
          </w:p>
        </w:tc>
        <w:tc>
          <w:tcPr>
            <w:tcW w:w="3117" w:type="dxa"/>
            <w:tcBorders>
              <w:top w:val="nil"/>
              <w:left w:val="nil"/>
              <w:bottom w:val="nil"/>
              <w:right w:val="nil"/>
            </w:tcBorders>
            <w:shd w:val="clear" w:color="auto" w:fill="auto"/>
            <w:noWrap/>
            <w:vAlign w:val="bottom"/>
            <w:hideMark/>
          </w:tcPr>
          <w:p w:rsidR="00D961DD" w:rsidRPr="009169F6" w:rsidRDefault="00D961DD" w:rsidP="00E41141">
            <w:pPr>
              <w:rPr>
                <w:rFonts w:eastAsia="Times New Roman" w:cs="Arial"/>
                <w:szCs w:val="20"/>
                <w:lang w:eastAsia="nl-NL"/>
              </w:rPr>
            </w:pPr>
            <w:r w:rsidRPr="009169F6">
              <w:rPr>
                <w:rFonts w:eastAsia="Times New Roman" w:cs="Arial"/>
                <w:szCs w:val="20"/>
                <w:lang w:eastAsia="nl-NL"/>
              </w:rPr>
              <w:t>Over/Tekort</w:t>
            </w:r>
          </w:p>
        </w:tc>
        <w:tc>
          <w:tcPr>
            <w:tcW w:w="1900" w:type="dxa"/>
            <w:tcBorders>
              <w:top w:val="nil"/>
              <w:left w:val="nil"/>
              <w:bottom w:val="nil"/>
              <w:right w:val="nil"/>
            </w:tcBorders>
            <w:shd w:val="clear" w:color="auto" w:fill="auto"/>
            <w:noWrap/>
            <w:vAlign w:val="bottom"/>
            <w:hideMark/>
          </w:tcPr>
          <w:p w:rsidR="00D961DD" w:rsidRPr="009169F6" w:rsidRDefault="00D961DD" w:rsidP="00E41141">
            <w:pPr>
              <w:rPr>
                <w:rFonts w:ascii="Comic Sans MS" w:eastAsia="Times New Roman" w:hAnsi="Comic Sans MS" w:cs="Arial"/>
                <w:szCs w:val="20"/>
                <w:lang w:eastAsia="nl-NL"/>
              </w:rPr>
            </w:pPr>
            <w:r w:rsidRPr="009169F6">
              <w:rPr>
                <w:rFonts w:ascii="Comic Sans MS" w:eastAsia="Times New Roman" w:hAnsi="Comic Sans MS" w:cs="Arial"/>
                <w:szCs w:val="20"/>
                <w:lang w:eastAsia="nl-NL"/>
              </w:rPr>
              <w:t xml:space="preserve">                   -   </w:t>
            </w:r>
          </w:p>
        </w:tc>
      </w:tr>
    </w:tbl>
    <w:p w:rsidR="001A5225" w:rsidRPr="001A5225" w:rsidRDefault="001A5225" w:rsidP="005B74D3">
      <w:pPr>
        <w:rPr>
          <w:rFonts w:cs="Arial"/>
          <w:sz w:val="28"/>
          <w:szCs w:val="28"/>
        </w:rPr>
      </w:pPr>
      <w:bookmarkStart w:id="0" w:name="_GoBack"/>
      <w:bookmarkEnd w:id="0"/>
    </w:p>
    <w:sectPr w:rsidR="001A5225" w:rsidRPr="001A5225" w:rsidSect="00FE4E29">
      <w:headerReference w:type="even" r:id="rId21"/>
      <w:headerReference w:type="default" r:id="rId22"/>
      <w:footerReference w:type="even" r:id="rId23"/>
      <w:footerReference w:type="default" r:id="rId24"/>
      <w:headerReference w:type="first" r:id="rId25"/>
      <w:footerReference w:type="first" r:id="rId26"/>
      <w:pgSz w:w="11900" w:h="16840"/>
      <w:pgMar w:top="1417" w:right="1417" w:bottom="1418" w:left="1417" w:header="708"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185" w:rsidRDefault="00107185">
      <w:r>
        <w:separator/>
      </w:r>
    </w:p>
  </w:endnote>
  <w:endnote w:type="continuationSeparator" w:id="0">
    <w:p w:rsidR="00107185" w:rsidRDefault="0010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85" w:rsidRDefault="00107185" w:rsidP="002A6372">
    <w:pPr>
      <w:pStyle w:val="Voettekst"/>
      <w:framePr w:wrap="around" w:vAnchor="text" w:hAnchor="margin" w:y="1"/>
      <w:rPr>
        <w:rStyle w:val="Paginanummer"/>
        <w:color w:val="auto"/>
      </w:rPr>
    </w:pPr>
    <w:r>
      <w:rPr>
        <w:rStyle w:val="Paginanummer"/>
      </w:rPr>
      <w:fldChar w:fldCharType="begin"/>
    </w:r>
    <w:r>
      <w:rPr>
        <w:rStyle w:val="Paginanummer"/>
      </w:rPr>
      <w:instrText xml:space="preserve">PAGE  </w:instrText>
    </w:r>
    <w:r>
      <w:rPr>
        <w:rStyle w:val="Paginanummer"/>
      </w:rPr>
      <w:fldChar w:fldCharType="end"/>
    </w:r>
  </w:p>
  <w:p w:rsidR="00107185" w:rsidRDefault="00107185" w:rsidP="002A6372">
    <w:pPr>
      <w:pStyle w:val="Voetteks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85" w:rsidRDefault="00107185">
    <w:pPr>
      <w:pStyle w:val="Voettekst"/>
    </w:pPr>
  </w:p>
  <w:p w:rsidR="00107185" w:rsidRDefault="00107185" w:rsidP="002A637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93" w:rsidRDefault="00547B93" w:rsidP="002A6372">
    <w:pPr>
      <w:pStyle w:val="Voettekst"/>
      <w:framePr w:wrap="around" w:vAnchor="text" w:hAnchor="margin" w:y="1"/>
      <w:rPr>
        <w:rStyle w:val="Paginanummer"/>
        <w:color w:val="auto"/>
      </w:rPr>
    </w:pPr>
    <w:r>
      <w:rPr>
        <w:rStyle w:val="Paginanummer"/>
      </w:rPr>
      <w:fldChar w:fldCharType="begin"/>
    </w:r>
    <w:r>
      <w:rPr>
        <w:rStyle w:val="Paginanummer"/>
      </w:rPr>
      <w:instrText xml:space="preserve">PAGE  </w:instrText>
    </w:r>
    <w:r>
      <w:rPr>
        <w:rStyle w:val="Paginanummer"/>
      </w:rPr>
      <w:fldChar w:fldCharType="end"/>
    </w:r>
  </w:p>
  <w:p w:rsidR="00547B93" w:rsidRDefault="00547B93" w:rsidP="002A6372">
    <w:pPr>
      <w:pStyle w:val="Voettekst"/>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25" w:rsidRDefault="001A5225">
    <w:pPr>
      <w:pStyle w:val="Voettekst"/>
    </w:pPr>
  </w:p>
  <w:p w:rsidR="00547B93" w:rsidRDefault="00547B93" w:rsidP="002A6372">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1E" w:rsidRDefault="00D961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185" w:rsidRDefault="00107185">
      <w:r>
        <w:separator/>
      </w:r>
    </w:p>
  </w:footnote>
  <w:footnote w:type="continuationSeparator" w:id="0">
    <w:p w:rsidR="00107185" w:rsidRDefault="00107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1E" w:rsidRDefault="00D961D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1E" w:rsidRDefault="00D961D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1E" w:rsidRDefault="00D961D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1A95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6C630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3D205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4671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6D2AC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20839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1507E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B8866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C81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8C42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5258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51381"/>
    <w:multiLevelType w:val="hybridMultilevel"/>
    <w:tmpl w:val="B366FE6E"/>
    <w:lvl w:ilvl="0" w:tplc="6158CCFE">
      <w:start w:val="1"/>
      <w:numFmt w:val="bullet"/>
      <w:lvlText w:val=""/>
      <w:lvlJc w:val="left"/>
      <w:pPr>
        <w:ind w:left="360" w:hanging="360"/>
      </w:pPr>
      <w:rPr>
        <w:rFonts w:ascii="Symbol" w:hAnsi="Symbol" w:hint="default"/>
        <w:color w:val="0083B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F64312"/>
    <w:multiLevelType w:val="hybridMultilevel"/>
    <w:tmpl w:val="A5E49564"/>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674209"/>
    <w:multiLevelType w:val="hybridMultilevel"/>
    <w:tmpl w:val="C7AE1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7F4162F"/>
    <w:multiLevelType w:val="hybridMultilevel"/>
    <w:tmpl w:val="8500F63C"/>
    <w:lvl w:ilvl="0" w:tplc="FC70212C">
      <w:start w:val="1"/>
      <w:numFmt w:val="bullet"/>
      <w:lvlText w:val=""/>
      <w:lvlJc w:val="left"/>
      <w:pPr>
        <w:tabs>
          <w:tab w:val="num" w:pos="452"/>
        </w:tabs>
        <w:ind w:left="452" w:hanging="113"/>
      </w:pPr>
      <w:rPr>
        <w:rFonts w:ascii="Symbol" w:hAnsi="Symbol" w:hint="default"/>
      </w:rPr>
    </w:lvl>
    <w:lvl w:ilvl="1" w:tplc="FC70212C">
      <w:start w:val="1"/>
      <w:numFmt w:val="bullet"/>
      <w:lvlText w:val=""/>
      <w:lvlJc w:val="left"/>
      <w:pPr>
        <w:tabs>
          <w:tab w:val="num" w:pos="1532"/>
        </w:tabs>
        <w:ind w:left="1532" w:hanging="113"/>
      </w:pPr>
      <w:rPr>
        <w:rFonts w:ascii="Symbol" w:hAnsi="Symbol" w:hint="default"/>
      </w:rPr>
    </w:lvl>
    <w:lvl w:ilvl="2" w:tplc="04130005" w:tentative="1">
      <w:start w:val="1"/>
      <w:numFmt w:val="bullet"/>
      <w:lvlText w:val=""/>
      <w:lvlJc w:val="left"/>
      <w:pPr>
        <w:tabs>
          <w:tab w:val="num" w:pos="2499"/>
        </w:tabs>
        <w:ind w:left="2499" w:hanging="360"/>
      </w:pPr>
      <w:rPr>
        <w:rFonts w:ascii="Wingdings" w:hAnsi="Wingdings" w:hint="default"/>
      </w:rPr>
    </w:lvl>
    <w:lvl w:ilvl="3" w:tplc="04130001" w:tentative="1">
      <w:start w:val="1"/>
      <w:numFmt w:val="bullet"/>
      <w:lvlText w:val=""/>
      <w:lvlJc w:val="left"/>
      <w:pPr>
        <w:tabs>
          <w:tab w:val="num" w:pos="3219"/>
        </w:tabs>
        <w:ind w:left="3219" w:hanging="360"/>
      </w:pPr>
      <w:rPr>
        <w:rFonts w:ascii="Symbol" w:hAnsi="Symbol" w:hint="default"/>
      </w:rPr>
    </w:lvl>
    <w:lvl w:ilvl="4" w:tplc="04130003" w:tentative="1">
      <w:start w:val="1"/>
      <w:numFmt w:val="bullet"/>
      <w:lvlText w:val="o"/>
      <w:lvlJc w:val="left"/>
      <w:pPr>
        <w:tabs>
          <w:tab w:val="num" w:pos="3939"/>
        </w:tabs>
        <w:ind w:left="3939" w:hanging="360"/>
      </w:pPr>
      <w:rPr>
        <w:rFonts w:ascii="Courier New" w:hAnsi="Courier New" w:cs="Courier New" w:hint="default"/>
      </w:rPr>
    </w:lvl>
    <w:lvl w:ilvl="5" w:tplc="04130005" w:tentative="1">
      <w:start w:val="1"/>
      <w:numFmt w:val="bullet"/>
      <w:lvlText w:val=""/>
      <w:lvlJc w:val="left"/>
      <w:pPr>
        <w:tabs>
          <w:tab w:val="num" w:pos="4659"/>
        </w:tabs>
        <w:ind w:left="4659" w:hanging="360"/>
      </w:pPr>
      <w:rPr>
        <w:rFonts w:ascii="Wingdings" w:hAnsi="Wingdings" w:hint="default"/>
      </w:rPr>
    </w:lvl>
    <w:lvl w:ilvl="6" w:tplc="04130001" w:tentative="1">
      <w:start w:val="1"/>
      <w:numFmt w:val="bullet"/>
      <w:lvlText w:val=""/>
      <w:lvlJc w:val="left"/>
      <w:pPr>
        <w:tabs>
          <w:tab w:val="num" w:pos="5379"/>
        </w:tabs>
        <w:ind w:left="5379" w:hanging="360"/>
      </w:pPr>
      <w:rPr>
        <w:rFonts w:ascii="Symbol" w:hAnsi="Symbol" w:hint="default"/>
      </w:rPr>
    </w:lvl>
    <w:lvl w:ilvl="7" w:tplc="04130003" w:tentative="1">
      <w:start w:val="1"/>
      <w:numFmt w:val="bullet"/>
      <w:lvlText w:val="o"/>
      <w:lvlJc w:val="left"/>
      <w:pPr>
        <w:tabs>
          <w:tab w:val="num" w:pos="6099"/>
        </w:tabs>
        <w:ind w:left="6099" w:hanging="360"/>
      </w:pPr>
      <w:rPr>
        <w:rFonts w:ascii="Courier New" w:hAnsi="Courier New" w:cs="Courier New" w:hint="default"/>
      </w:rPr>
    </w:lvl>
    <w:lvl w:ilvl="8" w:tplc="04130005" w:tentative="1">
      <w:start w:val="1"/>
      <w:numFmt w:val="bullet"/>
      <w:lvlText w:val=""/>
      <w:lvlJc w:val="left"/>
      <w:pPr>
        <w:tabs>
          <w:tab w:val="num" w:pos="6819"/>
        </w:tabs>
        <w:ind w:left="6819" w:hanging="360"/>
      </w:pPr>
      <w:rPr>
        <w:rFonts w:ascii="Wingdings" w:hAnsi="Wingdings" w:hint="default"/>
      </w:rPr>
    </w:lvl>
  </w:abstractNum>
  <w:abstractNum w:abstractNumId="15" w15:restartNumberingAfterBreak="0">
    <w:nsid w:val="19516E63"/>
    <w:multiLevelType w:val="hybridMultilevel"/>
    <w:tmpl w:val="361C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005AC"/>
    <w:multiLevelType w:val="hybridMultilevel"/>
    <w:tmpl w:val="B25CE16A"/>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2083D"/>
    <w:multiLevelType w:val="hybridMultilevel"/>
    <w:tmpl w:val="EA3A54F2"/>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393C11"/>
    <w:multiLevelType w:val="hybridMultilevel"/>
    <w:tmpl w:val="0BC4A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5044FE"/>
    <w:multiLevelType w:val="hybridMultilevel"/>
    <w:tmpl w:val="B3A8C6FC"/>
    <w:lvl w:ilvl="0" w:tplc="10CE19B8">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4337A"/>
    <w:multiLevelType w:val="hybridMultilevel"/>
    <w:tmpl w:val="F45885F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D57B9D"/>
    <w:multiLevelType w:val="hybridMultilevel"/>
    <w:tmpl w:val="2F80ADAE"/>
    <w:lvl w:ilvl="0" w:tplc="FC70212C">
      <w:start w:val="1"/>
      <w:numFmt w:val="bullet"/>
      <w:lvlText w:val=""/>
      <w:lvlJc w:val="left"/>
      <w:pPr>
        <w:tabs>
          <w:tab w:val="num" w:pos="452"/>
        </w:tabs>
        <w:ind w:left="452" w:hanging="11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142A5"/>
    <w:multiLevelType w:val="hybridMultilevel"/>
    <w:tmpl w:val="11ECE2E8"/>
    <w:lvl w:ilvl="0" w:tplc="FC70212C">
      <w:start w:val="1"/>
      <w:numFmt w:val="bullet"/>
      <w:lvlText w:val=""/>
      <w:lvlJc w:val="left"/>
      <w:pPr>
        <w:tabs>
          <w:tab w:val="num" w:pos="452"/>
        </w:tabs>
        <w:ind w:left="452" w:hanging="11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B055C1"/>
    <w:multiLevelType w:val="hybridMultilevel"/>
    <w:tmpl w:val="7130B3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141B75"/>
    <w:multiLevelType w:val="hybridMultilevel"/>
    <w:tmpl w:val="F9283510"/>
    <w:lvl w:ilvl="0" w:tplc="6158CCFE">
      <w:start w:val="1"/>
      <w:numFmt w:val="bullet"/>
      <w:lvlText w:val=""/>
      <w:lvlJc w:val="left"/>
      <w:pPr>
        <w:ind w:left="360" w:hanging="360"/>
      </w:pPr>
      <w:rPr>
        <w:rFonts w:ascii="Symbol" w:hAnsi="Symbol" w:hint="default"/>
        <w:color w:val="0083B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A5E57"/>
    <w:multiLevelType w:val="hybridMultilevel"/>
    <w:tmpl w:val="E2F42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450260"/>
    <w:multiLevelType w:val="hybridMultilevel"/>
    <w:tmpl w:val="91B8E4D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5"/>
  </w:num>
  <w:num w:numId="7">
    <w:abstractNumId w:val="9"/>
  </w:num>
  <w:num w:numId="8">
    <w:abstractNumId w:val="4"/>
  </w:num>
  <w:num w:numId="9">
    <w:abstractNumId w:val="15"/>
  </w:num>
  <w:num w:numId="10">
    <w:abstractNumId w:val="11"/>
  </w:num>
  <w:num w:numId="11">
    <w:abstractNumId w:val="24"/>
  </w:num>
  <w:num w:numId="12">
    <w:abstractNumId w:val="17"/>
  </w:num>
  <w:num w:numId="13">
    <w:abstractNumId w:val="16"/>
  </w:num>
  <w:num w:numId="14">
    <w:abstractNumId w:val="12"/>
  </w:num>
  <w:num w:numId="15">
    <w:abstractNumId w:val="19"/>
  </w:num>
  <w:num w:numId="16">
    <w:abstractNumId w:val="2"/>
  </w:num>
  <w:num w:numId="17">
    <w:abstractNumId w:val="1"/>
  </w:num>
  <w:num w:numId="18">
    <w:abstractNumId w:val="3"/>
  </w:num>
  <w:num w:numId="19">
    <w:abstractNumId w:val="14"/>
  </w:num>
  <w:num w:numId="20">
    <w:abstractNumId w:val="22"/>
  </w:num>
  <w:num w:numId="21">
    <w:abstractNumId w:val="21"/>
  </w:num>
  <w:num w:numId="22">
    <w:abstractNumId w:val="25"/>
  </w:num>
  <w:num w:numId="23">
    <w:abstractNumId w:val="20"/>
  </w:num>
  <w:num w:numId="24">
    <w:abstractNumId w:val="23"/>
  </w:num>
  <w:num w:numId="25">
    <w:abstractNumId w:val="26"/>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o:colormenu v:ext="edit" fillcolor="none [32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B7"/>
    <w:rsid w:val="000165C9"/>
    <w:rsid w:val="00035777"/>
    <w:rsid w:val="00036D0A"/>
    <w:rsid w:val="00082ED4"/>
    <w:rsid w:val="00092EEF"/>
    <w:rsid w:val="000A5118"/>
    <w:rsid w:val="00107185"/>
    <w:rsid w:val="00135778"/>
    <w:rsid w:val="0016118F"/>
    <w:rsid w:val="001A5225"/>
    <w:rsid w:val="001E1468"/>
    <w:rsid w:val="00201B42"/>
    <w:rsid w:val="002A6372"/>
    <w:rsid w:val="002F0E74"/>
    <w:rsid w:val="00352FD5"/>
    <w:rsid w:val="00396A64"/>
    <w:rsid w:val="003A40D0"/>
    <w:rsid w:val="00411697"/>
    <w:rsid w:val="0042121A"/>
    <w:rsid w:val="004315D4"/>
    <w:rsid w:val="00522700"/>
    <w:rsid w:val="00547B93"/>
    <w:rsid w:val="0057301B"/>
    <w:rsid w:val="005B74D3"/>
    <w:rsid w:val="005C6EA2"/>
    <w:rsid w:val="00606C81"/>
    <w:rsid w:val="006253AA"/>
    <w:rsid w:val="00634A56"/>
    <w:rsid w:val="0065064D"/>
    <w:rsid w:val="006B1684"/>
    <w:rsid w:val="006C73AE"/>
    <w:rsid w:val="006D33E6"/>
    <w:rsid w:val="006D7DE1"/>
    <w:rsid w:val="00756641"/>
    <w:rsid w:val="00824236"/>
    <w:rsid w:val="00852248"/>
    <w:rsid w:val="008E4A1B"/>
    <w:rsid w:val="008F69D4"/>
    <w:rsid w:val="00917D2A"/>
    <w:rsid w:val="009862CE"/>
    <w:rsid w:val="009E18CC"/>
    <w:rsid w:val="00A1156F"/>
    <w:rsid w:val="00AE10B1"/>
    <w:rsid w:val="00AE1C0C"/>
    <w:rsid w:val="00AE3C43"/>
    <w:rsid w:val="00B31AFA"/>
    <w:rsid w:val="00B41373"/>
    <w:rsid w:val="00BC594C"/>
    <w:rsid w:val="00BD7B32"/>
    <w:rsid w:val="00C71759"/>
    <w:rsid w:val="00CB70E2"/>
    <w:rsid w:val="00CD017E"/>
    <w:rsid w:val="00CD1571"/>
    <w:rsid w:val="00CE3C65"/>
    <w:rsid w:val="00D961DD"/>
    <w:rsid w:val="00DE4371"/>
    <w:rsid w:val="00E57F37"/>
    <w:rsid w:val="00E94E5A"/>
    <w:rsid w:val="00EE64B7"/>
    <w:rsid w:val="00F51012"/>
    <w:rsid w:val="00F65F8A"/>
    <w:rsid w:val="00F83FAC"/>
    <w:rsid w:val="00FE4E2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04]"/>
    </o:shapedefaults>
    <o:shapelayout v:ext="edit">
      <o:idmap v:ext="edit" data="1"/>
    </o:shapelayout>
  </w:shapeDefaults>
  <w:decimalSymbol w:val=","/>
  <w:listSeparator w:val=";"/>
  <w15:docId w15:val="{64277287-6DFB-42F7-9355-64BF8AC7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4E5A"/>
    <w:rPr>
      <w:rFonts w:ascii="Arial" w:hAnsi="Arial"/>
      <w:sz w:val="20"/>
    </w:rPr>
  </w:style>
  <w:style w:type="paragraph" w:styleId="Kop1">
    <w:name w:val="heading 1"/>
    <w:basedOn w:val="Standaard"/>
    <w:next w:val="Standaard"/>
    <w:link w:val="Kop1Char"/>
    <w:uiPriority w:val="9"/>
    <w:qFormat/>
    <w:rsid w:val="006B1684"/>
    <w:pPr>
      <w:keepNext/>
      <w:keepLines/>
      <w:spacing w:before="480"/>
      <w:outlineLvl w:val="0"/>
    </w:pPr>
    <w:rPr>
      <w:rFonts w:eastAsiaTheme="majorEastAsia" w:cstheme="majorBidi"/>
      <w:b/>
      <w:bCs/>
      <w:color w:val="004589"/>
      <w:sz w:val="40"/>
      <w:szCs w:val="32"/>
    </w:rPr>
  </w:style>
  <w:style w:type="paragraph" w:styleId="Kop2">
    <w:name w:val="heading 2"/>
    <w:basedOn w:val="Standaard"/>
    <w:next w:val="Standaard"/>
    <w:link w:val="Kop2Char"/>
    <w:uiPriority w:val="9"/>
    <w:unhideWhenUsed/>
    <w:qFormat/>
    <w:rsid w:val="00352FD5"/>
    <w:pPr>
      <w:keepNext/>
      <w:keepLines/>
      <w:spacing w:before="240"/>
      <w:outlineLvl w:val="1"/>
    </w:pPr>
    <w:rPr>
      <w:rFonts w:eastAsiaTheme="majorEastAsia" w:cstheme="majorBidi"/>
      <w:b/>
      <w:bCs/>
      <w:color w:val="0083BB"/>
      <w:sz w:val="28"/>
      <w:szCs w:val="26"/>
    </w:rPr>
  </w:style>
  <w:style w:type="paragraph" w:styleId="Kop3">
    <w:name w:val="heading 3"/>
    <w:basedOn w:val="Standaard"/>
    <w:next w:val="Standaard"/>
    <w:link w:val="Kop3Char"/>
    <w:uiPriority w:val="9"/>
    <w:unhideWhenUsed/>
    <w:qFormat/>
    <w:rsid w:val="00B41373"/>
    <w:pPr>
      <w:keepNext/>
      <w:keepLines/>
      <w:spacing w:after="40"/>
      <w:outlineLvl w:val="2"/>
    </w:pPr>
    <w:rPr>
      <w:rFonts w:eastAsiaTheme="majorEastAsia" w:cstheme="majorBidi"/>
      <w:b/>
      <w:bCs/>
      <w:color w:val="E57C3E"/>
      <w:sz w:val="22"/>
    </w:rPr>
  </w:style>
  <w:style w:type="paragraph" w:styleId="Kop4">
    <w:name w:val="heading 4"/>
    <w:basedOn w:val="Standaard"/>
    <w:next w:val="Standaard"/>
    <w:link w:val="Kop4Char"/>
    <w:rsid w:val="00C71759"/>
    <w:pPr>
      <w:keepNext/>
      <w:keepLines/>
      <w:outlineLvl w:val="3"/>
    </w:pPr>
    <w:rPr>
      <w:rFonts w:eastAsiaTheme="majorEastAsia" w:cstheme="majorBidi"/>
      <w:b/>
      <w:bCs/>
      <w:iCs/>
      <w:color w:val="344A8A"/>
    </w:rPr>
  </w:style>
  <w:style w:type="paragraph" w:styleId="Kop5">
    <w:name w:val="heading 5"/>
    <w:basedOn w:val="Standaard"/>
    <w:next w:val="Standaard"/>
    <w:link w:val="Kop5Char"/>
    <w:rsid w:val="00C71759"/>
    <w:pPr>
      <w:keepNext/>
      <w:keepLines/>
      <w:outlineLvl w:val="4"/>
    </w:pPr>
    <w:rPr>
      <w:rFonts w:eastAsiaTheme="majorEastAsia" w:cstheme="majorBidi"/>
      <w:i/>
      <w:color w:val="0083B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1684"/>
    <w:rPr>
      <w:rFonts w:ascii="Arial" w:eastAsiaTheme="majorEastAsia" w:hAnsi="Arial" w:cstheme="majorBidi"/>
      <w:b/>
      <w:bCs/>
      <w:color w:val="004589"/>
      <w:sz w:val="40"/>
      <w:szCs w:val="32"/>
    </w:rPr>
  </w:style>
  <w:style w:type="paragraph" w:customStyle="1" w:styleId="IN2">
    <w:name w:val="IN2"/>
    <w:basedOn w:val="Standaard"/>
    <w:qFormat/>
    <w:rsid w:val="00CD1571"/>
    <w:pPr>
      <w:tabs>
        <w:tab w:val="left" w:pos="170"/>
        <w:tab w:val="left" w:pos="340"/>
        <w:tab w:val="left" w:pos="510"/>
        <w:tab w:val="right" w:leader="dot" w:pos="9072"/>
      </w:tabs>
      <w:spacing w:after="100"/>
    </w:pPr>
    <w:rPr>
      <w:color w:val="004589"/>
    </w:rPr>
  </w:style>
  <w:style w:type="paragraph" w:customStyle="1" w:styleId="IN1">
    <w:name w:val="IN1"/>
    <w:basedOn w:val="IN2"/>
    <w:qFormat/>
    <w:rsid w:val="00F51012"/>
    <w:pPr>
      <w:spacing w:before="300"/>
    </w:pPr>
    <w:rPr>
      <w:b/>
      <w:color w:val="0083BB"/>
      <w:sz w:val="24"/>
    </w:rPr>
  </w:style>
  <w:style w:type="paragraph" w:styleId="Voettekst">
    <w:name w:val="footer"/>
    <w:basedOn w:val="Standaard"/>
    <w:link w:val="VoettekstChar"/>
    <w:uiPriority w:val="99"/>
    <w:unhideWhenUsed/>
    <w:rsid w:val="00F65F8A"/>
    <w:rPr>
      <w:color w:val="E57C3E"/>
    </w:rPr>
  </w:style>
  <w:style w:type="character" w:customStyle="1" w:styleId="VoettekstChar">
    <w:name w:val="Voettekst Char"/>
    <w:basedOn w:val="Standaardalinea-lettertype"/>
    <w:link w:val="Voettekst"/>
    <w:uiPriority w:val="99"/>
    <w:rsid w:val="00F65F8A"/>
    <w:rPr>
      <w:rFonts w:ascii="Arial" w:hAnsi="Arial"/>
      <w:color w:val="E57C3E"/>
      <w:sz w:val="20"/>
    </w:rPr>
  </w:style>
  <w:style w:type="character" w:customStyle="1" w:styleId="Kop2Char">
    <w:name w:val="Kop 2 Char"/>
    <w:basedOn w:val="Standaardalinea-lettertype"/>
    <w:link w:val="Kop2"/>
    <w:uiPriority w:val="9"/>
    <w:rsid w:val="00352FD5"/>
    <w:rPr>
      <w:rFonts w:ascii="Arial" w:eastAsiaTheme="majorEastAsia" w:hAnsi="Arial" w:cstheme="majorBidi"/>
      <w:b/>
      <w:bCs/>
      <w:color w:val="0083BB"/>
      <w:sz w:val="28"/>
      <w:szCs w:val="26"/>
    </w:rPr>
  </w:style>
  <w:style w:type="character" w:styleId="Paginanummer">
    <w:name w:val="page number"/>
    <w:basedOn w:val="Standaardalinea-lettertype"/>
    <w:uiPriority w:val="99"/>
    <w:semiHidden/>
    <w:unhideWhenUsed/>
    <w:rsid w:val="002A6372"/>
  </w:style>
  <w:style w:type="character" w:customStyle="1" w:styleId="Kop3Char">
    <w:name w:val="Kop 3 Char"/>
    <w:basedOn w:val="Standaardalinea-lettertype"/>
    <w:link w:val="Kop3"/>
    <w:uiPriority w:val="9"/>
    <w:rsid w:val="00B41373"/>
    <w:rPr>
      <w:rFonts w:ascii="Arial" w:eastAsiaTheme="majorEastAsia" w:hAnsi="Arial" w:cstheme="majorBidi"/>
      <w:b/>
      <w:bCs/>
      <w:color w:val="E57C3E"/>
      <w:sz w:val="22"/>
    </w:rPr>
  </w:style>
  <w:style w:type="paragraph" w:styleId="Lijstalinea">
    <w:name w:val="List Paragraph"/>
    <w:basedOn w:val="Standaard"/>
    <w:uiPriority w:val="34"/>
    <w:qFormat/>
    <w:rsid w:val="00B41373"/>
    <w:pPr>
      <w:ind w:left="720"/>
      <w:contextualSpacing/>
    </w:pPr>
  </w:style>
  <w:style w:type="table" w:styleId="Tabelraster">
    <w:name w:val="Table Grid"/>
    <w:basedOn w:val="Standaardtabel"/>
    <w:uiPriority w:val="39"/>
    <w:rsid w:val="00B31AFA"/>
    <w:rPr>
      <w:rFonts w:ascii="Arial"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jl1">
    <w:name w:val="Stijl1"/>
    <w:basedOn w:val="Standaard"/>
    <w:qFormat/>
    <w:rsid w:val="00B31AFA"/>
  </w:style>
  <w:style w:type="table" w:customStyle="1" w:styleId="TableGrid">
    <w:name w:val="TableGrid"/>
    <w:rsid w:val="00B31AFA"/>
    <w:rPr>
      <w:rFonts w:ascii="Arial" w:eastAsiaTheme="minorEastAsia" w:hAnsi="Arial"/>
      <w:color w:val="004589"/>
      <w:sz w:val="20"/>
      <w:szCs w:val="22"/>
      <w:lang w:val="en-GB" w:eastAsia="nl-NL"/>
    </w:rPr>
    <w:tblPr>
      <w:tblCellMar>
        <w:top w:w="0" w:type="dxa"/>
        <w:left w:w="0" w:type="dxa"/>
        <w:bottom w:w="0" w:type="dxa"/>
        <w:right w:w="0" w:type="dxa"/>
      </w:tblCellMar>
    </w:tblPr>
    <w:tblStylePr w:type="firstRow">
      <w:rPr>
        <w:rFonts w:ascii="Arial" w:hAnsi="Arial"/>
        <w:b/>
        <w:color w:val="FFFFFF" w:themeColor="background1"/>
        <w:sz w:val="20"/>
      </w:rPr>
    </w:tblStylePr>
  </w:style>
  <w:style w:type="paragraph" w:customStyle="1" w:styleId="Sub1">
    <w:name w:val="Sub1"/>
    <w:basedOn w:val="Kop3"/>
    <w:qFormat/>
    <w:rsid w:val="003A40D0"/>
  </w:style>
  <w:style w:type="paragraph" w:customStyle="1" w:styleId="Sub3">
    <w:name w:val="Sub3"/>
    <w:basedOn w:val="Standaard"/>
    <w:qFormat/>
    <w:rsid w:val="004315D4"/>
    <w:rPr>
      <w:i/>
      <w:color w:val="0083BB"/>
    </w:rPr>
  </w:style>
  <w:style w:type="character" w:customStyle="1" w:styleId="Kop5Char">
    <w:name w:val="Kop 5 Char"/>
    <w:basedOn w:val="Standaardalinea-lettertype"/>
    <w:link w:val="Kop5"/>
    <w:rsid w:val="00C71759"/>
    <w:rPr>
      <w:rFonts w:ascii="Arial" w:eastAsiaTheme="majorEastAsia" w:hAnsi="Arial" w:cstheme="majorBidi"/>
      <w:i/>
      <w:color w:val="0083BB"/>
      <w:sz w:val="20"/>
    </w:rPr>
  </w:style>
  <w:style w:type="paragraph" w:customStyle="1" w:styleId="Sub2">
    <w:name w:val="Sub2"/>
    <w:basedOn w:val="Standaard"/>
    <w:qFormat/>
    <w:rsid w:val="00C71759"/>
    <w:rPr>
      <w:b/>
      <w:color w:val="344A8A"/>
    </w:rPr>
  </w:style>
  <w:style w:type="character" w:customStyle="1" w:styleId="Kop4Char">
    <w:name w:val="Kop 4 Char"/>
    <w:basedOn w:val="Standaardalinea-lettertype"/>
    <w:link w:val="Kop4"/>
    <w:rsid w:val="00C71759"/>
    <w:rPr>
      <w:rFonts w:ascii="Arial" w:eastAsiaTheme="majorEastAsia" w:hAnsi="Arial" w:cstheme="majorBidi"/>
      <w:b/>
      <w:bCs/>
      <w:iCs/>
      <w:color w:val="344A8A"/>
      <w:sz w:val="20"/>
    </w:rPr>
  </w:style>
  <w:style w:type="paragraph" w:styleId="Kopvaninhoudsopgave">
    <w:name w:val="TOC Heading"/>
    <w:basedOn w:val="Kop1"/>
    <w:next w:val="Standaard"/>
    <w:uiPriority w:val="39"/>
    <w:unhideWhenUsed/>
    <w:qFormat/>
    <w:rsid w:val="008E4A1B"/>
    <w:pPr>
      <w:spacing w:before="240" w:line="259" w:lineRule="auto"/>
      <w:outlineLvl w:val="9"/>
    </w:pPr>
    <w:rPr>
      <w:rFonts w:asciiTheme="majorHAnsi" w:hAnsiTheme="majorHAnsi"/>
      <w:b w:val="0"/>
      <w:bCs w:val="0"/>
      <w:color w:val="0F2C70" w:themeColor="accent1" w:themeShade="BF"/>
      <w:sz w:val="32"/>
      <w:lang w:eastAsia="nl-NL"/>
    </w:rPr>
  </w:style>
  <w:style w:type="paragraph" w:styleId="Inhopg1">
    <w:name w:val="toc 1"/>
    <w:basedOn w:val="Standaard"/>
    <w:next w:val="Standaard"/>
    <w:autoRedefine/>
    <w:uiPriority w:val="39"/>
    <w:unhideWhenUsed/>
    <w:rsid w:val="008E4A1B"/>
    <w:pPr>
      <w:spacing w:after="100"/>
    </w:pPr>
  </w:style>
  <w:style w:type="paragraph" w:styleId="Inhopg2">
    <w:name w:val="toc 2"/>
    <w:basedOn w:val="Standaard"/>
    <w:next w:val="Standaard"/>
    <w:autoRedefine/>
    <w:uiPriority w:val="39"/>
    <w:unhideWhenUsed/>
    <w:rsid w:val="008E4A1B"/>
    <w:pPr>
      <w:spacing w:after="100"/>
      <w:ind w:left="200"/>
    </w:pPr>
  </w:style>
  <w:style w:type="paragraph" w:styleId="Inhopg3">
    <w:name w:val="toc 3"/>
    <w:basedOn w:val="Standaard"/>
    <w:next w:val="Standaard"/>
    <w:autoRedefine/>
    <w:uiPriority w:val="39"/>
    <w:unhideWhenUsed/>
    <w:rsid w:val="008E4A1B"/>
    <w:pPr>
      <w:spacing w:after="100"/>
      <w:ind w:left="400"/>
    </w:pPr>
  </w:style>
  <w:style w:type="character" w:styleId="Hyperlink">
    <w:name w:val="Hyperlink"/>
    <w:basedOn w:val="Standaardalinea-lettertype"/>
    <w:uiPriority w:val="99"/>
    <w:unhideWhenUsed/>
    <w:rsid w:val="008E4A1B"/>
    <w:rPr>
      <w:color w:val="0000FF" w:themeColor="hyperlink"/>
      <w:u w:val="single"/>
    </w:rPr>
  </w:style>
  <w:style w:type="paragraph" w:styleId="Geenafstand">
    <w:name w:val="No Spacing"/>
    <w:uiPriority w:val="1"/>
    <w:qFormat/>
    <w:rsid w:val="00CB70E2"/>
    <w:rPr>
      <w:rFonts w:ascii="Arial" w:hAnsi="Arial"/>
      <w:sz w:val="20"/>
      <w:szCs w:val="22"/>
    </w:rPr>
  </w:style>
  <w:style w:type="paragraph" w:styleId="Koptekst">
    <w:name w:val="header"/>
    <w:basedOn w:val="Standaard"/>
    <w:link w:val="KoptekstChar"/>
    <w:unhideWhenUsed/>
    <w:rsid w:val="00CB70E2"/>
    <w:pPr>
      <w:tabs>
        <w:tab w:val="center" w:pos="4536"/>
        <w:tab w:val="right" w:pos="9072"/>
      </w:tabs>
    </w:pPr>
    <w:rPr>
      <w:szCs w:val="22"/>
    </w:rPr>
  </w:style>
  <w:style w:type="character" w:customStyle="1" w:styleId="KoptekstChar">
    <w:name w:val="Koptekst Char"/>
    <w:basedOn w:val="Standaardalinea-lettertype"/>
    <w:link w:val="Koptekst"/>
    <w:rsid w:val="00CB70E2"/>
    <w:rPr>
      <w:rFonts w:ascii="Arial" w:hAnsi="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dflevoland.nl" TargetMode="External"/><Relationship Id="rId18" Type="http://schemas.openxmlformats.org/officeDocument/2006/relationships/hyperlink" Target="http://www.peerby.co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erekenuwrechtplus.nl" TargetMode="External"/><Relationship Id="rId17" Type="http://schemas.openxmlformats.org/officeDocument/2006/relationships/hyperlink" Target="http://www.gratisoptehalen.n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uperscanner.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bud.n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gratisdagjeweg.n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mdf.startpuntgeldzaken.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bud.nl/persoonlijkbudgetadvies" TargetMode="External"/><Relationship Id="rId14" Type="http://schemas.openxmlformats.org/officeDocument/2006/relationships/hyperlink" Target="http://www.voedingscentrum.nl"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jablonen\sjablonen%20Algemeen\Wordsjabloon%20MvW.dotx" TargetMode="External"/></Relationships>
</file>

<file path=word/theme/theme1.xml><?xml version="1.0" encoding="utf-8"?>
<a:theme xmlns:a="http://schemas.openxmlformats.org/drawingml/2006/main" name="Office-thema">
  <a:themeElements>
    <a:clrScheme name="MDF">
      <a:dk1>
        <a:sysClr val="windowText" lastClr="000000"/>
      </a:dk1>
      <a:lt1>
        <a:sysClr val="window" lastClr="FFFFFF"/>
      </a:lt1>
      <a:dk2>
        <a:srgbClr val="1F497D"/>
      </a:dk2>
      <a:lt2>
        <a:srgbClr val="EEECE1"/>
      </a:lt2>
      <a:accent1>
        <a:srgbClr val="143B9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8C9D-E3A2-4EB2-A81A-989C2E6B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Wordsjabloon MvW.dotx</Template>
  <TotalTime>1</TotalTime>
  <Pages>13</Pages>
  <Words>2165</Words>
  <Characters>11911</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StudioTof!</Company>
  <LinksUpToDate>false</LinksUpToDate>
  <CharactersWithSpaces>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Workum</dc:creator>
  <cp:keywords/>
  <cp:lastModifiedBy>Monique van Workum</cp:lastModifiedBy>
  <cp:revision>2</cp:revision>
  <cp:lastPrinted>2018-02-19T19:53:00Z</cp:lastPrinted>
  <dcterms:created xsi:type="dcterms:W3CDTF">2018-09-12T09:05:00Z</dcterms:created>
  <dcterms:modified xsi:type="dcterms:W3CDTF">2018-09-12T09:05:00Z</dcterms:modified>
</cp:coreProperties>
</file>